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8C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Утверждено </w:t>
      </w:r>
    </w:p>
    <w:p w:rsidR="00AD191E" w:rsidRPr="00A11036" w:rsidRDefault="00160998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Постановлением с</w:t>
      </w:r>
      <w:r w:rsidR="00AD191E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овета судей </w:t>
      </w:r>
    </w:p>
    <w:p w:rsidR="00AD191E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Ханты-Мансийского </w:t>
      </w:r>
    </w:p>
    <w:p w:rsidR="00AD191E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автономного округа – Югры </w:t>
      </w:r>
    </w:p>
    <w:p w:rsidR="00AD191E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от 28 февраля 2013 года № 2</w:t>
      </w:r>
    </w:p>
    <w:p w:rsidR="00160998" w:rsidRPr="00A11036" w:rsidRDefault="00160998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</w:p>
    <w:p w:rsidR="00160998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(с изменениями</w:t>
      </w:r>
      <w:r w:rsidR="00160998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, внесенными</w:t>
      </w:r>
    </w:p>
    <w:p w:rsidR="00160998" w:rsidRPr="00A11036" w:rsidRDefault="00D70A21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</w:t>
      </w:r>
      <w:proofErr w:type="gramStart"/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постановлениями</w:t>
      </w:r>
      <w:proofErr w:type="gramEnd"/>
      <w:r w:rsidR="00160998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совета судей</w:t>
      </w:r>
    </w:p>
    <w:p w:rsidR="00160998" w:rsidRPr="00A11036" w:rsidRDefault="00160998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Ханты-Мансийского</w:t>
      </w:r>
    </w:p>
    <w:p w:rsidR="00160998" w:rsidRPr="00A11036" w:rsidRDefault="00160998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автономного округа – Югры</w:t>
      </w:r>
    </w:p>
    <w:p w:rsidR="00D70A21" w:rsidRPr="00A11036" w:rsidRDefault="00AD191E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</w:t>
      </w:r>
      <w:proofErr w:type="gramStart"/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от</w:t>
      </w:r>
      <w:proofErr w:type="gramEnd"/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23 марта 2016 года</w:t>
      </w:r>
      <w:r w:rsidR="00160998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№ 33</w:t>
      </w:r>
      <w:r w:rsidR="00D70A21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,</w:t>
      </w:r>
    </w:p>
    <w:p w:rsidR="00AD191E" w:rsidRPr="00A11036" w:rsidRDefault="00D70A21" w:rsidP="00AD191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</w:t>
      </w:r>
      <w:proofErr w:type="gramStart"/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от</w:t>
      </w:r>
      <w:proofErr w:type="gramEnd"/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 xml:space="preserve"> 14 декабря 2018 года № 81</w:t>
      </w:r>
      <w:r w:rsidR="00AD191E"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)</w:t>
      </w:r>
    </w:p>
    <w:p w:rsidR="00AD191E" w:rsidRPr="00A11036" w:rsidRDefault="00AD191E" w:rsidP="008C438C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b/>
          <w:bCs/>
          <w:i/>
          <w:color w:val="3D3D3D"/>
          <w:sz w:val="28"/>
          <w:szCs w:val="28"/>
          <w:lang w:eastAsia="ru-RU"/>
        </w:rPr>
      </w:pPr>
    </w:p>
    <w:p w:rsidR="00AD191E" w:rsidRPr="00A11036" w:rsidRDefault="00AD191E" w:rsidP="00AD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</w:p>
    <w:p w:rsidR="00AD191E" w:rsidRPr="00A11036" w:rsidRDefault="008C438C" w:rsidP="00AD19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Положение</w:t>
      </w:r>
    </w:p>
    <w:p w:rsidR="008C438C" w:rsidRPr="00A11036" w:rsidRDefault="008C438C" w:rsidP="00AD1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bCs/>
          <w:color w:val="3D3D3D"/>
          <w:sz w:val="28"/>
          <w:szCs w:val="28"/>
          <w:lang w:eastAsia="ru-RU"/>
        </w:rPr>
        <w:t>о проведении ежегодного конкурса на звание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br/>
        <w:t>«Лучший работник аппарата мирового судьи Ханты-Мансийского автономного округа – Югры».</w:t>
      </w:r>
    </w:p>
    <w:p w:rsidR="008C438C" w:rsidRPr="00A11036" w:rsidRDefault="008C438C" w:rsidP="00AD1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8C438C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1.Общие положения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1.1. Настоящее Положение определяет порядок и условия проведения ежегодного конкурса на звание «Лучший работник аппарата мирового судьи Ханты-Мансийского автономного округа – Югры» (далее – Конкурс).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1.2. Конкурс проводится ежегодно советом судей Ханты-Мансийского автономного округа – Югры (далее – автономный округ) при участии органа исполнительной власти, осуществляющего функции по организационному обеспечению деятельности мировых судей Ханты-Мансийского автономного округа - Югры.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1.3. Конкурс объявляется постановлением совета судей автономного округа и доводится до сведения всех </w:t>
      </w:r>
      <w:r w:rsidR="00D70A21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аппаратов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мировых судей судебных участков (далее – аппарат мирового судьи).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1.4. Конкурс проводится в целях реализации эффективной кадровой политики и повышения профессионального уровня государственных гражданских служащих автономного округа, замещающих должности в аппаратах мировых судей (далее – гражданские служащие).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1.5. Основные задачи Конкурса: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определение лучшего работника аппарата мирового судьи автономного округа за прошедший календарный год;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стимулирование заинтересованности гражданских служащих в непрерывном повышении своей квалификации;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повышение роли и авторитета специалистов аппарата мирового судьи;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выявление и поощрение наиболее профессионально подготовленных, обладающих глубокими знаниями, высокой квалификацией специалистов;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развитие творческого потенциала, инициативы и новаторства, совершенствования профессионального уровня гражданских служащих;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распространения лучших форм и методов работы, расширение диапазона профессионального общения;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повышения качества работы гражданских служащих.</w:t>
      </w:r>
    </w:p>
    <w:p w:rsidR="008C438C" w:rsidRPr="00A11036" w:rsidRDefault="008C438C" w:rsidP="00AD191E">
      <w:pPr>
        <w:spacing w:before="150" w:after="150" w:line="180" w:lineRule="atLeast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1.6. В Конкурсе принимают участие гражданские служащие, стаж работы которых по занимаемой должности составляет не менее одного года, не имеющие дисциплинарных взысканий и обоснованных жалоб граждан на действия гражданских служащих.</w:t>
      </w:r>
    </w:p>
    <w:p w:rsidR="008C438C" w:rsidRPr="00A11036" w:rsidRDefault="008C438C" w:rsidP="00AD191E">
      <w:pPr>
        <w:spacing w:before="150" w:after="150" w:line="180" w:lineRule="atLeast"/>
        <w:ind w:firstLine="708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2. Конкурсная комиссия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2.1. Для проведения Конкурса советом судей автономного округа формируется Конкурсная комиссия в составе: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двух представителей совета судей автономного округа;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одного представителя от суда автономного округа;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два представителя от аппарата суда автономного округа;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двух представителей от органа исполнительной власти, осуществляющего функции по организационному обеспечению деятельности мировых судей Ханты-Мансийского автономного округа - Югры;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2.2. На первом заседании Конкурсной комиссии избираются председатель и секретарь Комиссии, а также определяется порядок работы Комиссии с учетом настоящего Положения.</w:t>
      </w:r>
    </w:p>
    <w:p w:rsidR="008C438C" w:rsidRPr="00A11036" w:rsidRDefault="008C438C" w:rsidP="00AD191E">
      <w:pPr>
        <w:spacing w:before="150" w:after="150" w:line="180" w:lineRule="atLeast"/>
        <w:ind w:firstLine="708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3.Организация и проведение Конкурса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3.1. Конкурс проводится в два этапа в следующих номинациях: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«Лучший помощник мирового судьи»;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«Лучший секретарь судебного заседания»;</w:t>
      </w: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«Лучший секретарь судебного участка».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3.2. Первый этап Конкурса проводится в виде предварительного отбора гражданских служащих в </w:t>
      </w:r>
      <w:r w:rsidR="00D70A21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аппарате мирового судьи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 определения из их числа Конкурсантов для участия во втором этапе Конкурса.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Каждая кандидатура рассматривается на общем собрании коллектива </w:t>
      </w:r>
      <w:r w:rsidR="00D70A21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 руководством мирового судьи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Решение по результатам предварительного отбора гражданских служащих принимается по результатам голосования коллектива большинством голосов, оформляется протоколом общего собрания коллектива и отражается в представлении мирового судьи с учетом критериев оценки кандидатур (приложение 1).</w:t>
      </w:r>
    </w:p>
    <w:p w:rsidR="008C438C" w:rsidRPr="00A11036" w:rsidRDefault="008C438C" w:rsidP="00AD1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3.3. Для участия во втором этапе Конкурса в срок, установленный постановлением совета судей автономного округа, гражданские служащие предоставляют в Конкурсную комиссию следующие документы:</w:t>
      </w:r>
    </w:p>
    <w:p w:rsidR="008C438C" w:rsidRPr="00A11036" w:rsidRDefault="008C438C" w:rsidP="00AD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заявление на допуск к участию во втором этапе Конкурса (приложение 2);</w:t>
      </w:r>
    </w:p>
    <w:p w:rsidR="008C438C" w:rsidRPr="00A11036" w:rsidRDefault="00D70A21" w:rsidP="00AD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представление</w:t>
      </w:r>
      <w:proofErr w:type="gram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мирового судьи</w:t>
      </w:r>
      <w:r w:rsidR="008C438C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8C438C" w:rsidRPr="00A11036" w:rsidRDefault="008C438C" w:rsidP="00AD1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копию должностного регламента.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3.4. Конкурсная комиссия изучает документы, представленные гражданскими служащими в соответствии с пунктом 3.3 настоящего Положения, и оценивает результаты Конкурсантов по выполнению комплексного задания во втором этапе Конкурса.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Решение Конкурсной комиссии по второму этапу Конкурса принимается открытым голосованием большинством голосов присутствующих членов Конкурсной комиссии по каждой номинации отдельно.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Если в Конкурсную комиссию поступило менее </w:t>
      </w:r>
      <w:r w:rsidR="00D70A21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5-ти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заявлений гражданских служащих на допуск к участию во втором этапе Конкурса по номинации, второй этап Конкурса по ней не проводится и Конкурс по указанной номинации считается не состоявшимся.</w:t>
      </w:r>
    </w:p>
    <w:p w:rsidR="0095476F" w:rsidRPr="00A11036" w:rsidRDefault="0095476F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3.5. В рамках второго этапа Конкурса Конкурсная комиссия проводит:</w:t>
      </w:r>
    </w:p>
    <w:p w:rsidR="0095476F" w:rsidRPr="00A11036" w:rsidRDefault="0095476F" w:rsidP="009547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8C438C" w:rsidP="0095476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3.5.1. Единовременное тестирование Конкурсантов.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Тесты утверждаются Конкурсной комиссией и включают в себя вопросы в сфере процессуального законодательства Российской Федерации, законодательства государственной гражданской службы, законодательства, регламентирующего деятельность мирового судьи, судебного делопроизводства, законодательства в сфере противодействия коррупции, правил и норм русского языка и судебной речи.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Тесты состоят из общих вопросов и вопросов с учетом специфики каждой из должностей, занимаемых Конкурсантами.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Формирование базы тестовых вопросов</w:t>
      </w:r>
      <w:r w:rsidR="00D70A21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осуществляется рабочей группой.</w:t>
      </w:r>
    </w:p>
    <w:p w:rsidR="00D70A21" w:rsidRPr="00A11036" w:rsidRDefault="00D70A21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Состав рабочей группы по формированию тестовых вопросов и проверке практических заданий, сроки формирования тестовых вопросов утверждаются непосредственно в постановлении совета судей автономного округа об объявлении проведения Конкурса.</w:t>
      </w:r>
    </w:p>
    <w:p w:rsidR="0095476F" w:rsidRPr="00A11036" w:rsidRDefault="008C438C" w:rsidP="00A1103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3.5.2. Практическое задание, выполняемое Конкурсантами.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Практическое задание дается Конкурсной комиссией исходя из специфики каждой из должностей занимаемых Конкурсантами: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номинации «Лучший помощник мирового судьи» - составление проекта процессуального документа в соответствии с требованиями Уголовно-процессуального кодекса Российской Федерации, Гражданского процессуального кодекса Российской Федерации 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и Кодекса Российской Федерации об административных правонарушениях 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(решение, приговор, постановление, иной процессуальный документ);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номинации «Лучший с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екретарь судебного заседания» - 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составление проекта протокола судебного заседания в соответствии с требованиями Уголовно-процессуального кодекса Российской Федерации, Гражданского процессуального кодекса Российской Федерации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оформление соответствующего судебного дела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;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</w:t>
      </w:r>
      <w:proofErr w:type="gram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номинации «Лучший секретарь судебного участка» - заполнение учетно-статистической карточки, соответственно движению кон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кретного 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судебного дела, выписка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исполнительного листа на основании судебного акта</w:t>
      </w:r>
      <w:r w:rsidR="00A11036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подготовка сопроводительных писем, связанных с обращением к исполнению судебного акта.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3.6. Решение Конкурсной комиссии по второму этапу Конкурса принимается открытым голосованием большинством голосов присутствующих членов</w:t>
      </w:r>
      <w:bookmarkStart w:id="0" w:name="_GoBack"/>
      <w:bookmarkEnd w:id="0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Конкурсной комиссии по каждой номинации отдельно.</w:t>
      </w:r>
    </w:p>
    <w:p w:rsidR="008C438C" w:rsidRPr="00A11036" w:rsidRDefault="008C438C" w:rsidP="00954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3.7. Решения, принимаемые Конкурсной комиссии по второму этапу Конкурса, оформляются протоколом.</w:t>
      </w:r>
    </w:p>
    <w:p w:rsidR="008C438C" w:rsidRPr="00A11036" w:rsidRDefault="008C438C" w:rsidP="00954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 решению Конкурсной комиссии прилагаются все материалы, являющиеся основанием для его принятия.</w:t>
      </w:r>
    </w:p>
    <w:p w:rsidR="00B63DEB" w:rsidRPr="00A11036" w:rsidRDefault="00B63DEB" w:rsidP="00B63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B63D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 Подведение итогов Конкурса и награждение победителей</w:t>
      </w:r>
    </w:p>
    <w:p w:rsidR="00B63DEB" w:rsidRPr="00A11036" w:rsidRDefault="00B63DEB" w:rsidP="00B63D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B63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4.1. Результаты Конкурса оформляются постановлением совета судей автономного округа, на основании протокола, принятого Конкурсной комиссией.</w:t>
      </w:r>
    </w:p>
    <w:p w:rsidR="007A060E" w:rsidRPr="00A11036" w:rsidRDefault="008C438C" w:rsidP="00B63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4.2. По итогам Конкурса присваиваются первое, второе или третье призовые места в каждой номинации. Победители Конкурса награждаются дипломами, подписанными председателем совета судей автономного округа.</w:t>
      </w:r>
    </w:p>
    <w:p w:rsidR="008C438C" w:rsidRPr="00A11036" w:rsidRDefault="008C438C" w:rsidP="00B63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4.3. Результаты Конкурса могут быть учтены при формировании кадрового резерва органа исполнительной власти, осуществляющий функции по организационному обеспечению деятельности мировых судей Ханты-Мансийского автономного округа - Югры на должности государственной гражданской службы автономного округа в порядке должностного роста.</w:t>
      </w:r>
    </w:p>
    <w:p w:rsidR="008C438C" w:rsidRPr="00A11036" w:rsidRDefault="008C438C" w:rsidP="00B63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4.4. Копия постановления совета судей автономного округа о результатах Конкурса приобщается к личным делам гражданских служащих – победителей Конкурса.</w:t>
      </w:r>
    </w:p>
    <w:p w:rsidR="008C438C" w:rsidRPr="00A11036" w:rsidRDefault="008C438C" w:rsidP="00B6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4.5. Награждение победителей проводится председателем совета судей автономного округа в торжественной обстановке.</w:t>
      </w:r>
    </w:p>
    <w:p w:rsidR="007A060E" w:rsidRPr="00A11036" w:rsidRDefault="007A060E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Приложение 1</w:t>
      </w:r>
    </w:p>
    <w:p w:rsidR="008C438C" w:rsidRPr="00A11036" w:rsidRDefault="008C438C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 Положению о проведении конкурса</w:t>
      </w:r>
    </w:p>
    <w:p w:rsidR="008C438C" w:rsidRPr="00A11036" w:rsidRDefault="008C438C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звание «Лучший работник аппарата</w:t>
      </w:r>
    </w:p>
    <w:p w:rsidR="008C438C" w:rsidRPr="00A11036" w:rsidRDefault="008C438C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мирового судьи Ханты-Мансийского</w:t>
      </w:r>
    </w:p>
    <w:p w:rsidR="008C438C" w:rsidRPr="00A11036" w:rsidRDefault="008C438C" w:rsidP="007A06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автономного округа – Югры»</w:t>
      </w:r>
    </w:p>
    <w:p w:rsidR="008C438C" w:rsidRPr="00A11036" w:rsidRDefault="008C438C" w:rsidP="007A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95476F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Критерии оценки кандидатов на участие в конкурсе на звание</w:t>
      </w:r>
    </w:p>
    <w:p w:rsidR="008C438C" w:rsidRPr="00A11036" w:rsidRDefault="008C438C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«Лучший работник аппарата мирового судьи Ханты-Мансийского автономного округа – Югры»</w:t>
      </w:r>
    </w:p>
    <w:p w:rsidR="0095476F" w:rsidRPr="00A11036" w:rsidRDefault="0095476F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Знание и применение на практике Инструкций по судебному делопроизводству у мирового судьи Ханты-Мансийского автономного округа – Югры, по организации работы архива у мирового судьи Ханты-Мансийского автономного округа – Югры.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Грамотность составления служебных документов (проектов судебных актов, протокола судебного заседания, деловых писем, статистических отчетов, справок и т.д.).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Выполнение должностных обязанностей в соответствии с должностным регламентом.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Соблюдение государственным гражданским служащим внутреннего трудового распорядка, трудовой дисциплины.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Знание и умение работать с законодательными и нормативными правовыми актами.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Знание нормативной базы в объеме, необходимом для исполнения должностных обязанностей.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Работа с программными комплексами «Мировые судьи», «Судебная статистика», ФК «Судимость».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Работа с правовыми системами «Гарант», «Консультант» и др.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Владение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компьютером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Повышение квалификации (периодичность повышения квалификации).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Участие в общественной жизни коллектива судебного участка.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Отсутствие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дисциплинарных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взысканий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Наличие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поощрений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Наличие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дополнительного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образования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Наличие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публикаций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в СМИ.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Интенсивность труда (способность в короткие сроки выполнять определенное задание, оперативно принимать и осуществлять решения).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Знание и соблюдение правил делового этикета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</w:pP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Коммуникабельность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,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организаторские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 xml:space="preserve"> </w:t>
      </w:r>
      <w:proofErr w:type="spellStart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способности</w:t>
      </w:r>
      <w:proofErr w:type="spellEnd"/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val="en" w:eastAsia="ru-RU"/>
        </w:rPr>
        <w:t>.</w:t>
      </w:r>
    </w:p>
    <w:p w:rsidR="008C438C" w:rsidRPr="00A11036" w:rsidRDefault="008C438C" w:rsidP="0095476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Внешний вид государственного гражданского служащего.</w:t>
      </w:r>
    </w:p>
    <w:p w:rsidR="0095476F" w:rsidRPr="00A11036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95476F" w:rsidP="008C438C">
      <w:pPr>
        <w:spacing w:before="150" w:after="15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A11036" w:rsidRPr="00A11036" w:rsidRDefault="00A11036" w:rsidP="008C438C">
      <w:pPr>
        <w:spacing w:before="150" w:after="15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Приложение 2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 Положению о проведении конкурса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звание «Лучший работник аппарата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мирового судьи Ханты-Мансийского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автономного округа – Югры»</w:t>
      </w:r>
    </w:p>
    <w:p w:rsidR="0095476F" w:rsidRPr="00A11036" w:rsidRDefault="0095476F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Председателю конкурсной комиссии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 проведению конкурса на звание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«Лучший работник аппарата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мирового судьи Ханты-Мансийского</w:t>
      </w: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автономного округа – Югры»</w:t>
      </w:r>
    </w:p>
    <w:p w:rsidR="0095476F" w:rsidRPr="00A11036" w:rsidRDefault="0095476F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Ф.И.О., занимаемая должность</w:t>
      </w:r>
    </w:p>
    <w:p w:rsidR="0095476F" w:rsidRPr="00A11036" w:rsidRDefault="0095476F" w:rsidP="0095476F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95476F" w:rsidP="0095476F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95476F" w:rsidP="0095476F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before="150" w:after="150" w:line="180" w:lineRule="atLeast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Заявление</w:t>
      </w:r>
    </w:p>
    <w:p w:rsidR="008C438C" w:rsidRPr="00A11036" w:rsidRDefault="008C438C" w:rsidP="0095476F">
      <w:pPr>
        <w:spacing w:before="150" w:after="150" w:line="180" w:lineRule="atLeast"/>
        <w:ind w:firstLine="708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Прошу допустить меня к участию в конкурсе на звание «Лучший работник аппарата мирового судьи Ханты-Мансийского автономного округа – Югры» в номинации _____________________.</w:t>
      </w:r>
    </w:p>
    <w:p w:rsidR="0095476F" w:rsidRPr="00A11036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A11036" w:rsidRDefault="008C438C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Приложение: 1. представление мирового судьи;</w:t>
      </w:r>
    </w:p>
    <w:p w:rsidR="008C438C" w:rsidRPr="00A11036" w:rsidRDefault="0095476F" w:rsidP="0095476F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</w:t>
      </w:r>
      <w:r w:rsidR="008C438C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2. копия должностного регламента.</w:t>
      </w:r>
    </w:p>
    <w:p w:rsidR="0095476F" w:rsidRPr="00A11036" w:rsidRDefault="0095476F" w:rsidP="008C438C">
      <w:pPr>
        <w:spacing w:before="150" w:after="15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95476F" w:rsidRPr="00A11036" w:rsidRDefault="0095476F" w:rsidP="008C438C">
      <w:pPr>
        <w:spacing w:before="150" w:after="15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C438C" w:rsidRPr="008C438C" w:rsidRDefault="008C438C" w:rsidP="008C438C">
      <w:pPr>
        <w:spacing w:before="150" w:after="15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Дата__________ </w:t>
      </w:r>
      <w:r w:rsidR="0095476F"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                                                                  </w:t>
      </w:r>
      <w:r w:rsidRPr="00A11036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Подпись___________</w:t>
      </w:r>
    </w:p>
    <w:p w:rsidR="008C438C" w:rsidRPr="008C438C" w:rsidRDefault="008C438C" w:rsidP="008C438C">
      <w:pPr>
        <w:spacing w:after="240" w:line="180" w:lineRule="atLeast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sectPr w:rsidR="008C438C" w:rsidRPr="008C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B665B"/>
    <w:multiLevelType w:val="multilevel"/>
    <w:tmpl w:val="F798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160998"/>
    <w:rsid w:val="003158C1"/>
    <w:rsid w:val="0042339A"/>
    <w:rsid w:val="007A060E"/>
    <w:rsid w:val="008C438C"/>
    <w:rsid w:val="0095476F"/>
    <w:rsid w:val="00A11036"/>
    <w:rsid w:val="00AD191E"/>
    <w:rsid w:val="00B63DEB"/>
    <w:rsid w:val="00BC1604"/>
    <w:rsid w:val="00D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08F70-6BB6-49A5-8C15-FE9EAFBD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4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99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1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206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74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822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8059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Неустроева Ольга Александровна</dc:creator>
  <cp:keywords/>
  <dc:description/>
  <cp:lastModifiedBy>Сосновская Марина Николаевна</cp:lastModifiedBy>
  <cp:revision>3</cp:revision>
  <dcterms:created xsi:type="dcterms:W3CDTF">2019-11-26T04:58:00Z</dcterms:created>
  <dcterms:modified xsi:type="dcterms:W3CDTF">2019-11-26T06:20:00Z</dcterms:modified>
</cp:coreProperties>
</file>