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B0C" w:rsidRPr="00D66B0C" w:rsidRDefault="00D66B0C" w:rsidP="00D66B0C">
      <w:pPr>
        <w:pStyle w:val="a3"/>
        <w:spacing w:before="0" w:beforeAutospacing="0" w:after="0" w:afterAutospacing="0"/>
        <w:ind w:firstLine="708"/>
        <w:jc w:val="center"/>
        <w:rPr>
          <w:b/>
          <w:color w:val="0000FF"/>
        </w:rPr>
      </w:pPr>
      <w:r w:rsidRPr="00D66B0C">
        <w:rPr>
          <w:b/>
          <w:color w:val="0000FF"/>
        </w:rPr>
        <w:t>Порядок обжалования не вступивших в законную силу постановлений, определений по делам об административных правонарушениях</w:t>
      </w:r>
    </w:p>
    <w:p w:rsidR="00D66B0C" w:rsidRPr="00D66B0C" w:rsidRDefault="00D66B0C" w:rsidP="00D66B0C">
      <w:pPr>
        <w:pStyle w:val="a3"/>
        <w:spacing w:before="0" w:beforeAutospacing="0" w:after="0" w:afterAutospacing="0"/>
        <w:ind w:firstLine="708"/>
        <w:jc w:val="center"/>
        <w:rPr>
          <w:b/>
          <w:color w:val="363A48"/>
        </w:rPr>
      </w:pPr>
    </w:p>
    <w:p w:rsidR="00311FEF" w:rsidRDefault="007B670E" w:rsidP="00311FEF">
      <w:pPr>
        <w:pStyle w:val="a3"/>
        <w:spacing w:before="0" w:beforeAutospacing="0" w:after="0" w:afterAutospacing="0"/>
        <w:ind w:firstLine="708"/>
        <w:jc w:val="both"/>
        <w:rPr>
          <w:color w:val="363A48"/>
        </w:rPr>
      </w:pPr>
      <w:r w:rsidRPr="007B670E">
        <w:rPr>
          <w:color w:val="363A48"/>
        </w:rPr>
        <w:t xml:space="preserve">Постановление по делу об административном правонарушении может быть обжаловано лицом, в отношении которого ведется производство по делу </w:t>
      </w:r>
      <w:r w:rsidR="00311FEF">
        <w:rPr>
          <w:color w:val="363A48"/>
        </w:rPr>
        <w:br/>
      </w:r>
      <w:r w:rsidRPr="007B670E">
        <w:rPr>
          <w:color w:val="363A48"/>
        </w:rPr>
        <w:t>об административном правонарушении, потерпевшим, законным представителем физического лица, законным представителем юридического лица, защитником, представителем, Уполномоченным при Президенте Российской Федерации по защите прав предпринимателей</w:t>
      </w:r>
      <w:r>
        <w:rPr>
          <w:color w:val="363A48"/>
        </w:rPr>
        <w:t xml:space="preserve">, </w:t>
      </w:r>
      <w:r>
        <w:t>уполномоченным</w:t>
      </w:r>
      <w:r>
        <w:t xml:space="preserve"> по защите прав предпринимателей в субъекте Российской Федерации</w:t>
      </w:r>
      <w:r w:rsidRPr="007B670E">
        <w:rPr>
          <w:color w:val="363A48"/>
        </w:rPr>
        <w:t>:</w:t>
      </w:r>
    </w:p>
    <w:p w:rsidR="007B670E" w:rsidRPr="007B670E" w:rsidRDefault="007B670E" w:rsidP="007B670E">
      <w:pPr>
        <w:pStyle w:val="a3"/>
        <w:spacing w:before="0" w:beforeAutospacing="0" w:after="0" w:afterAutospacing="0"/>
        <w:jc w:val="both"/>
        <w:rPr>
          <w:color w:val="363A48"/>
        </w:rPr>
      </w:pPr>
      <w:r w:rsidRPr="007B670E">
        <w:rPr>
          <w:color w:val="363A48"/>
        </w:rPr>
        <w:t>1) вынесенное судьей - в вышестоящий суд;</w:t>
      </w:r>
    </w:p>
    <w:p w:rsidR="00311FEF" w:rsidRDefault="00311FEF" w:rsidP="007B670E">
      <w:pPr>
        <w:pStyle w:val="a3"/>
        <w:spacing w:before="0" w:beforeAutospacing="0" w:after="0" w:afterAutospacing="0"/>
        <w:jc w:val="both"/>
        <w:rPr>
          <w:color w:val="363A48"/>
        </w:rPr>
      </w:pPr>
      <w:r>
        <w:rPr>
          <w:color w:val="363A48"/>
        </w:rPr>
        <w:t xml:space="preserve">2) </w:t>
      </w:r>
      <w:r w:rsidR="007B670E" w:rsidRPr="007B670E">
        <w:rPr>
          <w:color w:val="363A48"/>
        </w:rPr>
        <w:t>вын</w:t>
      </w:r>
      <w:r>
        <w:rPr>
          <w:color w:val="363A48"/>
        </w:rPr>
        <w:t xml:space="preserve">есенное коллегиальным органом – </w:t>
      </w:r>
      <w:r w:rsidR="007B670E" w:rsidRPr="007B670E">
        <w:rPr>
          <w:color w:val="363A48"/>
        </w:rPr>
        <w:t>в районный суд по месту нахождения коллегиального органа;</w:t>
      </w:r>
    </w:p>
    <w:p w:rsidR="007B670E" w:rsidRPr="007B670E" w:rsidRDefault="007B670E" w:rsidP="007B670E">
      <w:pPr>
        <w:pStyle w:val="a3"/>
        <w:spacing w:before="0" w:beforeAutospacing="0" w:after="0" w:afterAutospacing="0"/>
        <w:jc w:val="both"/>
        <w:rPr>
          <w:color w:val="363A48"/>
        </w:rPr>
      </w:pPr>
      <w:r w:rsidRPr="007B670E">
        <w:rPr>
          <w:color w:val="363A48"/>
        </w:rPr>
        <w:t>3)</w:t>
      </w:r>
      <w:r w:rsidR="00311FEF">
        <w:rPr>
          <w:color w:val="363A48"/>
        </w:rPr>
        <w:t xml:space="preserve"> вынесенное должностным лицом – </w:t>
      </w:r>
      <w:r w:rsidRPr="007B670E">
        <w:rPr>
          <w:color w:val="363A48"/>
        </w:rPr>
        <w:t>в вышестоящий орган, вышестоящему должностному лицу либо в районный суд по месту рассмотрения дела;</w:t>
      </w:r>
    </w:p>
    <w:p w:rsidR="007B670E" w:rsidRPr="007B670E" w:rsidRDefault="007B670E" w:rsidP="007B670E">
      <w:pPr>
        <w:pStyle w:val="a3"/>
        <w:spacing w:before="0" w:beforeAutospacing="0" w:after="0" w:afterAutospacing="0"/>
        <w:jc w:val="both"/>
        <w:rPr>
          <w:color w:val="363A48"/>
        </w:rPr>
      </w:pPr>
      <w:r w:rsidRPr="007B670E">
        <w:rPr>
          <w:color w:val="363A48"/>
        </w:rPr>
        <w:t>3.1) вынесенное должностным лицом, указанным в части 2 статьи 23.79, части 2 статьи 23.79.1 или части 2 статьи 23.79.2 Кодекса Российской Федерации об адми</w:t>
      </w:r>
      <w:r w:rsidR="00311FEF">
        <w:rPr>
          <w:color w:val="363A48"/>
        </w:rPr>
        <w:t xml:space="preserve">нистративных правонарушениях, </w:t>
      </w:r>
      <w:r w:rsidR="00311FEF">
        <w:rPr>
          <w:color w:val="363A48"/>
        </w:rPr>
        <w:t xml:space="preserve">– </w:t>
      </w:r>
      <w:r w:rsidRPr="007B670E">
        <w:rPr>
          <w:color w:val="363A48"/>
        </w:rPr>
        <w:t xml:space="preserve">в вышестоящий орган, вышестоящему должностному лицу, </w:t>
      </w:r>
      <w:r w:rsidR="009960CE">
        <w:rPr>
          <w:color w:val="363A48"/>
        </w:rPr>
        <w:br/>
      </w:r>
      <w:r w:rsidRPr="007B670E">
        <w:rPr>
          <w:color w:val="363A48"/>
        </w:rPr>
        <w:t xml:space="preserve">в уполномоченный соответствующим нормативным правовым актом Президента Российской Федерации, Правительства Российской Федерации или соглашением </w:t>
      </w:r>
      <w:r w:rsidR="009960CE">
        <w:rPr>
          <w:color w:val="363A48"/>
        </w:rPr>
        <w:br/>
      </w:r>
      <w:r w:rsidRPr="007B670E">
        <w:rPr>
          <w:color w:val="363A48"/>
        </w:rPr>
        <w:t>о передаче осуществления части полномочий федеральный орган исполнительной власти либо в районный суд по месту рассмотрения дела;</w:t>
      </w:r>
    </w:p>
    <w:p w:rsidR="007B670E" w:rsidRPr="007B670E" w:rsidRDefault="007B670E" w:rsidP="007B670E">
      <w:pPr>
        <w:pStyle w:val="a3"/>
        <w:spacing w:before="0" w:beforeAutospacing="0" w:after="0" w:afterAutospacing="0"/>
        <w:jc w:val="both"/>
        <w:rPr>
          <w:color w:val="363A48"/>
        </w:rPr>
      </w:pPr>
      <w:r w:rsidRPr="007B670E">
        <w:rPr>
          <w:color w:val="363A48"/>
        </w:rPr>
        <w:t>4) вынесенное иным органом, созданным в соответствии с законом субъекта Российской Федерации - в районный суд по месту рассмотрения дела.</w:t>
      </w:r>
    </w:p>
    <w:p w:rsidR="007B670E" w:rsidRPr="007B670E" w:rsidRDefault="007B670E" w:rsidP="009960CE">
      <w:pPr>
        <w:pStyle w:val="a3"/>
        <w:spacing w:before="0" w:beforeAutospacing="0" w:after="0" w:afterAutospacing="0"/>
        <w:ind w:firstLine="708"/>
        <w:jc w:val="both"/>
        <w:rPr>
          <w:color w:val="363A48"/>
        </w:rPr>
      </w:pPr>
      <w:r w:rsidRPr="007B670E">
        <w:rPr>
          <w:color w:val="363A48"/>
        </w:rPr>
        <w:t xml:space="preserve">Постановление по делу об административном правонарушении, вынесенное судьей, может быть также обжаловано в вышестоящий суд органом, должностное лицо которого составило протокол об административном правонарушении, лицами, указанными </w:t>
      </w:r>
      <w:r w:rsidR="009960CE">
        <w:rPr>
          <w:color w:val="363A48"/>
        </w:rPr>
        <w:br/>
      </w:r>
      <w:r w:rsidRPr="007B670E">
        <w:rPr>
          <w:color w:val="363A48"/>
        </w:rPr>
        <w:t>в части 5 статьи 28.3 Кодекса Российской Федерации об административных правонарушениях, составившими такой протокол.</w:t>
      </w:r>
    </w:p>
    <w:p w:rsidR="007B670E" w:rsidRPr="007B670E" w:rsidRDefault="007B670E" w:rsidP="009960CE">
      <w:pPr>
        <w:pStyle w:val="a3"/>
        <w:spacing w:before="0" w:beforeAutospacing="0" w:after="0" w:afterAutospacing="0"/>
        <w:ind w:firstLine="708"/>
        <w:jc w:val="both"/>
        <w:rPr>
          <w:color w:val="363A48"/>
        </w:rPr>
      </w:pPr>
      <w:r w:rsidRPr="007B670E">
        <w:rPr>
          <w:color w:val="363A48"/>
        </w:rPr>
        <w:t>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r w:rsidR="009960CE">
        <w:rPr>
          <w:color w:val="363A48"/>
        </w:rPr>
        <w:t xml:space="preserve"> </w:t>
      </w:r>
      <w:r w:rsidRPr="007B670E">
        <w:rPr>
          <w:color w:val="363A48"/>
        </w:rPr>
        <w:t>По результатам рассмотрения жалобы выносится решение.</w:t>
      </w:r>
    </w:p>
    <w:p w:rsidR="007B670E" w:rsidRPr="007B670E" w:rsidRDefault="007B670E" w:rsidP="009960CE">
      <w:pPr>
        <w:pStyle w:val="a3"/>
        <w:spacing w:before="0" w:beforeAutospacing="0" w:after="0" w:afterAutospacing="0"/>
        <w:ind w:firstLine="708"/>
        <w:jc w:val="both"/>
        <w:rPr>
          <w:color w:val="363A48"/>
        </w:rPr>
      </w:pPr>
      <w:r w:rsidRPr="007B670E">
        <w:rPr>
          <w:color w:val="363A48"/>
        </w:rPr>
        <w:t xml:space="preserve">Постановление по делу об административном правонарушении, связанном </w:t>
      </w:r>
      <w:r w:rsidR="009960CE">
        <w:rPr>
          <w:color w:val="363A48"/>
        </w:rPr>
        <w:br/>
      </w:r>
      <w:r w:rsidRPr="007B670E">
        <w:rPr>
          <w:color w:val="363A48"/>
        </w:rPr>
        <w:t xml:space="preserve">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w:t>
      </w:r>
      <w:r w:rsidR="009960CE">
        <w:rPr>
          <w:color w:val="363A48"/>
        </w:rPr>
        <w:br/>
      </w:r>
      <w:r w:rsidRPr="007B670E">
        <w:rPr>
          <w:color w:val="363A48"/>
        </w:rPr>
        <w:t xml:space="preserve">без образования юридического лица, обжалуется в арбитражный суд в соответствии </w:t>
      </w:r>
      <w:r w:rsidR="009960CE">
        <w:rPr>
          <w:color w:val="363A48"/>
        </w:rPr>
        <w:br/>
      </w:r>
      <w:r w:rsidRPr="007B670E">
        <w:rPr>
          <w:color w:val="363A48"/>
        </w:rPr>
        <w:t>с арбитражным процессуальным законодательством.</w:t>
      </w:r>
    </w:p>
    <w:p w:rsidR="007B670E" w:rsidRPr="007B670E" w:rsidRDefault="007B670E" w:rsidP="009960CE">
      <w:pPr>
        <w:pStyle w:val="a3"/>
        <w:spacing w:before="0" w:beforeAutospacing="0" w:after="0" w:afterAutospacing="0"/>
        <w:ind w:firstLine="708"/>
        <w:jc w:val="both"/>
      </w:pPr>
      <w:r>
        <w:t xml:space="preserve">Определение об отказе в возбуждении дела об административном правонарушении, а также определения, указанные в </w:t>
      </w:r>
      <w:r w:rsidRPr="007B670E">
        <w:t>пункте 4 части 1 статьи 29.4</w:t>
      </w:r>
      <w:r w:rsidRPr="007B670E">
        <w:t xml:space="preserve">, </w:t>
      </w:r>
      <w:hyperlink r:id="rId4" w:anchor="/document/12125267/entry/299023" w:history="1">
        <w:r w:rsidRPr="007B670E">
          <w:rPr>
            <w:rStyle w:val="a4"/>
            <w:color w:val="auto"/>
            <w:u w:val="none"/>
          </w:rPr>
          <w:t xml:space="preserve">пункте 3 части 2 статьи </w:t>
        </w:r>
        <w:r w:rsidR="009960CE">
          <w:rPr>
            <w:rStyle w:val="a4"/>
            <w:color w:val="auto"/>
            <w:u w:val="none"/>
          </w:rPr>
          <w:br/>
        </w:r>
        <w:r w:rsidRPr="007B670E">
          <w:rPr>
            <w:rStyle w:val="a4"/>
            <w:color w:val="auto"/>
            <w:u w:val="none"/>
          </w:rPr>
          <w:t>29.9</w:t>
        </w:r>
      </w:hyperlink>
      <w:r>
        <w:t xml:space="preserve"> </w:t>
      </w:r>
      <w:r w:rsidRPr="007B670E">
        <w:rPr>
          <w:color w:val="363A48"/>
        </w:rPr>
        <w:t xml:space="preserve">Кодекса Российской Федерации об административных правонарушениях, </w:t>
      </w:r>
      <w:r>
        <w:t>обжалую</w:t>
      </w:r>
      <w:r>
        <w:t>тся в соответствии с правилами,</w:t>
      </w:r>
      <w:r w:rsidRPr="007B670E">
        <w:rPr>
          <w:color w:val="363A48"/>
        </w:rPr>
        <w:t xml:space="preserve"> установленными главой 30 Кодекса Российской Федерации </w:t>
      </w:r>
      <w:r w:rsidR="009960CE">
        <w:rPr>
          <w:color w:val="363A48"/>
        </w:rPr>
        <w:br/>
      </w:r>
      <w:r w:rsidRPr="007B670E">
        <w:rPr>
          <w:color w:val="363A48"/>
        </w:rPr>
        <w:t>об административных правонарушениях.</w:t>
      </w:r>
    </w:p>
    <w:p w:rsidR="007B670E" w:rsidRPr="007B670E" w:rsidRDefault="001718CA" w:rsidP="009960CE">
      <w:pPr>
        <w:pStyle w:val="a3"/>
        <w:spacing w:before="0" w:beforeAutospacing="0" w:after="0" w:afterAutospacing="0"/>
        <w:ind w:firstLine="708"/>
        <w:jc w:val="both"/>
        <w:rPr>
          <w:color w:val="363A48"/>
        </w:rPr>
      </w:pPr>
      <w:r>
        <w:t xml:space="preserve">Определения, указанные в </w:t>
      </w:r>
      <w:r w:rsidRPr="001718CA">
        <w:t>пункте 4 части 1 статьи 29.4</w:t>
      </w:r>
      <w:r w:rsidRPr="001718CA">
        <w:t xml:space="preserve">, </w:t>
      </w:r>
      <w:r w:rsidRPr="001718CA">
        <w:t xml:space="preserve">пункте 3 части 2 статьи </w:t>
      </w:r>
      <w:r w:rsidR="009960CE">
        <w:br/>
      </w:r>
      <w:r w:rsidRPr="001718CA">
        <w:t>29.9</w:t>
      </w:r>
      <w:r>
        <w:t xml:space="preserve"> </w:t>
      </w:r>
      <w:r w:rsidRPr="007B670E">
        <w:rPr>
          <w:color w:val="363A48"/>
        </w:rPr>
        <w:t>Кодекса Российской Федерации об административных правонарушениях</w:t>
      </w:r>
      <w:r>
        <w:t xml:space="preserve">, могут быть обжалованы органом, должностное лицо которого составило протокол </w:t>
      </w:r>
      <w:r w:rsidR="009960CE">
        <w:br/>
      </w:r>
      <w:r>
        <w:t xml:space="preserve">об административном правонарушении (за исключением случаев, если такое определение вынесено данным органом), лицами, указанными в </w:t>
      </w:r>
      <w:r w:rsidRPr="001718CA">
        <w:t>части 5 статьи 28.3</w:t>
      </w:r>
      <w:r>
        <w:t xml:space="preserve"> </w:t>
      </w:r>
      <w:r w:rsidRPr="007B670E">
        <w:rPr>
          <w:color w:val="363A48"/>
        </w:rPr>
        <w:t>Кодекса Российской Федерации об административных правонарушениях</w:t>
      </w:r>
      <w:r>
        <w:t xml:space="preserve">, составившими такой протокол, прокурором, лицом, в отношении которого ведется производство по делу </w:t>
      </w:r>
      <w:r w:rsidR="009960CE">
        <w:br/>
      </w:r>
      <w:r>
        <w:t>об административном правонарушении, а также потерпевшим в случае его участия.</w:t>
      </w:r>
    </w:p>
    <w:p w:rsidR="007B670E" w:rsidRPr="007B670E" w:rsidRDefault="007B670E" w:rsidP="009960CE">
      <w:pPr>
        <w:pStyle w:val="a3"/>
        <w:spacing w:before="0" w:beforeAutospacing="0" w:after="0" w:afterAutospacing="0"/>
        <w:ind w:firstLine="708"/>
        <w:jc w:val="both"/>
        <w:rPr>
          <w:color w:val="363A48"/>
        </w:rPr>
      </w:pPr>
      <w:r w:rsidRPr="007B670E">
        <w:rPr>
          <w:color w:val="363A48"/>
        </w:rPr>
        <w:lastRenderedPageBreak/>
        <w:t>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7B670E" w:rsidRPr="007B670E" w:rsidRDefault="001718CA" w:rsidP="009960CE">
      <w:pPr>
        <w:pStyle w:val="a3"/>
        <w:spacing w:before="0" w:beforeAutospacing="0" w:after="0" w:afterAutospacing="0"/>
        <w:ind w:firstLine="708"/>
        <w:jc w:val="both"/>
        <w:rPr>
          <w:color w:val="363A48"/>
        </w:rPr>
      </w:pPr>
      <w:r>
        <w:t xml:space="preserve">Жалобы на определения, указанные в </w:t>
      </w:r>
      <w:r w:rsidRPr="001718CA">
        <w:t>пункте 4 части 1 статьи 29.4</w:t>
      </w:r>
      <w:r w:rsidRPr="001718CA">
        <w:t xml:space="preserve">, </w:t>
      </w:r>
      <w:hyperlink r:id="rId5" w:anchor="/document/12125267/entry/299023" w:history="1">
        <w:r w:rsidRPr="001718CA">
          <w:rPr>
            <w:rStyle w:val="a4"/>
            <w:color w:val="auto"/>
            <w:u w:val="none"/>
          </w:rPr>
          <w:t>пункте 3 части</w:t>
        </w:r>
        <w:r w:rsidR="009960CE">
          <w:rPr>
            <w:rStyle w:val="a4"/>
            <w:color w:val="auto"/>
            <w:u w:val="none"/>
          </w:rPr>
          <w:br/>
        </w:r>
        <w:r w:rsidRPr="001718CA">
          <w:rPr>
            <w:rStyle w:val="a4"/>
            <w:color w:val="auto"/>
            <w:u w:val="none"/>
          </w:rPr>
          <w:t>2 статьи 29.9</w:t>
        </w:r>
      </w:hyperlink>
      <w:r>
        <w:t xml:space="preserve"> </w:t>
      </w:r>
      <w:r w:rsidRPr="007B670E">
        <w:rPr>
          <w:color w:val="363A48"/>
        </w:rPr>
        <w:t>Кодекса Российской Федерации об административных правонарушениях</w:t>
      </w:r>
      <w:r>
        <w:t>, подаются судье, в орган, должностному лицу,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 вышестоящий орган, вышестоящему должностному лицу</w:t>
      </w:r>
      <w:r w:rsidR="007B670E" w:rsidRPr="007B670E">
        <w:rPr>
          <w:color w:val="363A48"/>
        </w:rPr>
        <w:t>.</w:t>
      </w:r>
    </w:p>
    <w:p w:rsidR="007B670E" w:rsidRPr="007B670E" w:rsidRDefault="007B670E" w:rsidP="009960CE">
      <w:pPr>
        <w:pStyle w:val="a3"/>
        <w:spacing w:before="0" w:beforeAutospacing="0" w:after="0" w:afterAutospacing="0"/>
        <w:ind w:firstLine="708"/>
        <w:jc w:val="both"/>
        <w:rPr>
          <w:color w:val="363A48"/>
        </w:rPr>
      </w:pPr>
      <w:r w:rsidRPr="007B670E">
        <w:rPr>
          <w:color w:val="363A48"/>
        </w:rPr>
        <w:t>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7B670E" w:rsidRPr="007B670E" w:rsidRDefault="007B670E" w:rsidP="009960CE">
      <w:pPr>
        <w:pStyle w:val="a3"/>
        <w:spacing w:before="0" w:beforeAutospacing="0" w:after="0" w:afterAutospacing="0"/>
        <w:ind w:firstLine="708"/>
        <w:jc w:val="both"/>
        <w:rPr>
          <w:color w:val="363A48"/>
        </w:rPr>
      </w:pPr>
      <w:r w:rsidRPr="007B670E">
        <w:rPr>
          <w:color w:val="363A48"/>
        </w:rPr>
        <w:t xml:space="preserve">Жалоба на постановление о назначении административного наказания в виде административного выдворения за пределы Российской Федерации подлежит направлению в вышестоящий суд, вышестоящий орган, вышестоящему должностному лицу в день </w:t>
      </w:r>
      <w:r w:rsidR="009960CE">
        <w:rPr>
          <w:color w:val="363A48"/>
        </w:rPr>
        <w:br/>
      </w:r>
      <w:r w:rsidRPr="007B670E">
        <w:rPr>
          <w:color w:val="363A48"/>
        </w:rPr>
        <w:t>ее получения.</w:t>
      </w:r>
    </w:p>
    <w:p w:rsidR="007B670E" w:rsidRPr="007B670E" w:rsidRDefault="007B670E" w:rsidP="009960CE">
      <w:pPr>
        <w:pStyle w:val="a3"/>
        <w:spacing w:before="0" w:beforeAutospacing="0" w:after="0" w:afterAutospacing="0"/>
        <w:ind w:firstLine="708"/>
        <w:jc w:val="both"/>
        <w:rPr>
          <w:color w:val="363A48"/>
        </w:rPr>
      </w:pPr>
      <w:r w:rsidRPr="007B670E">
        <w:rPr>
          <w:color w:val="363A48"/>
        </w:rPr>
        <w:t>Жалоба может быть подана непосредственно в суд, вышестоящий орган, вышестоящему должностному лицу, уполномоченным ее рассматривать.</w:t>
      </w:r>
    </w:p>
    <w:p w:rsidR="007B670E" w:rsidRPr="007B670E" w:rsidRDefault="007B670E" w:rsidP="009960CE">
      <w:pPr>
        <w:pStyle w:val="a3"/>
        <w:spacing w:before="0" w:beforeAutospacing="0" w:after="0" w:afterAutospacing="0"/>
        <w:ind w:firstLine="708"/>
        <w:jc w:val="both"/>
        <w:rPr>
          <w:color w:val="363A48"/>
        </w:rPr>
      </w:pPr>
      <w:r w:rsidRPr="007B670E">
        <w:rPr>
          <w:color w:val="363A48"/>
        </w:rPr>
        <w:t>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7B670E" w:rsidRPr="007B670E" w:rsidRDefault="007B670E" w:rsidP="009960CE">
      <w:pPr>
        <w:pStyle w:val="a3"/>
        <w:spacing w:before="0" w:beforeAutospacing="0" w:after="0" w:afterAutospacing="0"/>
        <w:ind w:firstLine="708"/>
        <w:jc w:val="both"/>
        <w:rPr>
          <w:color w:val="363A48"/>
        </w:rPr>
      </w:pPr>
      <w:r w:rsidRPr="007B670E">
        <w:rPr>
          <w:color w:val="363A48"/>
        </w:rPr>
        <w:t>Жалоба на постановление по делу об административном правонарушении государственной пошлиной не облагается.</w:t>
      </w:r>
    </w:p>
    <w:p w:rsidR="007B670E" w:rsidRPr="007B670E" w:rsidRDefault="007B670E" w:rsidP="009960CE">
      <w:pPr>
        <w:pStyle w:val="a3"/>
        <w:spacing w:before="0" w:beforeAutospacing="0" w:after="0" w:afterAutospacing="0"/>
        <w:ind w:firstLine="708"/>
        <w:jc w:val="both"/>
        <w:rPr>
          <w:color w:val="363A48"/>
        </w:rPr>
      </w:pPr>
      <w:r w:rsidRPr="007B670E">
        <w:rPr>
          <w:color w:val="363A48"/>
        </w:rPr>
        <w:t>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7B670E" w:rsidRPr="007B670E" w:rsidRDefault="007B670E" w:rsidP="009960CE">
      <w:pPr>
        <w:pStyle w:val="a3"/>
        <w:spacing w:before="0" w:beforeAutospacing="0" w:after="0" w:afterAutospacing="0"/>
        <w:ind w:firstLine="708"/>
        <w:jc w:val="both"/>
        <w:rPr>
          <w:color w:val="363A48"/>
        </w:rPr>
      </w:pPr>
      <w:r w:rsidRPr="007B670E">
        <w:rPr>
          <w:color w:val="363A48"/>
        </w:rPr>
        <w:t>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7B670E" w:rsidRPr="007B670E" w:rsidRDefault="001718CA" w:rsidP="009960CE">
      <w:pPr>
        <w:pStyle w:val="a3"/>
        <w:spacing w:before="0" w:beforeAutospacing="0" w:after="0" w:afterAutospacing="0"/>
        <w:ind w:firstLine="708"/>
        <w:jc w:val="both"/>
        <w:rPr>
          <w:color w:val="363A48"/>
        </w:rPr>
      </w:pPr>
      <w:r>
        <w:t xml:space="preserve">Жалобы на определения, указанные в </w:t>
      </w:r>
      <w:r w:rsidRPr="001718CA">
        <w:t>пункте 4 части 1 статьи 29.4</w:t>
      </w:r>
      <w:r w:rsidRPr="001718CA">
        <w:t xml:space="preserve">, </w:t>
      </w:r>
      <w:hyperlink r:id="rId6" w:anchor="/document/12125267/entry/299023" w:history="1">
        <w:r w:rsidRPr="001718CA">
          <w:rPr>
            <w:rStyle w:val="a4"/>
            <w:color w:val="auto"/>
            <w:u w:val="none"/>
          </w:rPr>
          <w:t xml:space="preserve">пункте 3 части </w:t>
        </w:r>
        <w:r w:rsidR="009960CE">
          <w:rPr>
            <w:rStyle w:val="a4"/>
            <w:color w:val="auto"/>
            <w:u w:val="none"/>
          </w:rPr>
          <w:br/>
        </w:r>
        <w:r w:rsidRPr="001718CA">
          <w:rPr>
            <w:rStyle w:val="a4"/>
            <w:color w:val="auto"/>
            <w:u w:val="none"/>
          </w:rPr>
          <w:t>2 статьи 29.9</w:t>
        </w:r>
      </w:hyperlink>
      <w:r>
        <w:t xml:space="preserve"> </w:t>
      </w:r>
      <w:r w:rsidRPr="007B670E">
        <w:rPr>
          <w:color w:val="363A48"/>
        </w:rPr>
        <w:t>Кодекса Российской Федерации об административных правонарушениях</w:t>
      </w:r>
      <w:r>
        <w:t xml:space="preserve">, могут быть поданы в течение суток с момента поступления (получения) соответствующего определения от судьи, органа, должностного лица, рассматривающих дело </w:t>
      </w:r>
      <w:r w:rsidR="009960CE">
        <w:br/>
      </w:r>
      <w:r>
        <w:t>об административном правонарушении.</w:t>
      </w:r>
    </w:p>
    <w:p w:rsidR="007B670E" w:rsidRPr="007B670E" w:rsidRDefault="001718CA" w:rsidP="009960CE">
      <w:pPr>
        <w:pStyle w:val="a3"/>
        <w:spacing w:before="0" w:beforeAutospacing="0" w:after="0" w:afterAutospacing="0"/>
        <w:ind w:firstLine="708"/>
        <w:jc w:val="both"/>
        <w:rPr>
          <w:color w:val="363A48"/>
        </w:rPr>
      </w:pPr>
      <w:r>
        <w:t xml:space="preserve">В случае пропуска срока, предусмотренного </w:t>
      </w:r>
      <w:r w:rsidRPr="001718CA">
        <w:t>частью 1</w:t>
      </w:r>
      <w:r w:rsidRPr="001718CA">
        <w:t xml:space="preserve"> или </w:t>
      </w:r>
      <w:hyperlink r:id="rId7" w:anchor="/document/12125267/entry/303011" w:history="1">
        <w:r w:rsidRPr="001718CA">
          <w:rPr>
            <w:rStyle w:val="a4"/>
            <w:color w:val="auto"/>
            <w:u w:val="none"/>
          </w:rPr>
          <w:t>1.1</w:t>
        </w:r>
      </w:hyperlink>
      <w:r>
        <w:t xml:space="preserve"> </w:t>
      </w:r>
      <w:r>
        <w:t xml:space="preserve">статьи 30.3 </w:t>
      </w:r>
      <w:r w:rsidR="0067189C" w:rsidRPr="007B670E">
        <w:rPr>
          <w:color w:val="363A48"/>
        </w:rPr>
        <w:t>Кодекса Российской Федерации об административных правонарушениях</w:t>
      </w:r>
      <w:r>
        <w:t xml:space="preserve">, указанный срок </w:t>
      </w:r>
      <w:r w:rsidR="009960CE">
        <w:br/>
      </w:r>
      <w:r>
        <w:t>по ходатайству лица, подающего жалобу, может быть восстановлен судьей или должностным лицом, правомочными рассматривать жалобу</w:t>
      </w:r>
      <w:r w:rsidR="007B670E" w:rsidRPr="007B670E">
        <w:rPr>
          <w:color w:val="363A48"/>
        </w:rPr>
        <w:t>.</w:t>
      </w:r>
    </w:p>
    <w:p w:rsidR="007B670E" w:rsidRPr="007B670E" w:rsidRDefault="007B670E" w:rsidP="009960CE">
      <w:pPr>
        <w:pStyle w:val="a3"/>
        <w:spacing w:before="0" w:beforeAutospacing="0" w:after="0" w:afterAutospacing="0"/>
        <w:ind w:firstLine="708"/>
        <w:jc w:val="both"/>
        <w:rPr>
          <w:color w:val="363A48"/>
        </w:rPr>
      </w:pPr>
      <w:r w:rsidRPr="007B670E">
        <w:rPr>
          <w:color w:val="363A48"/>
        </w:rPr>
        <w:t>Жалобы на постановления по делам об административных правонарушениях, предусмотренных статьями 5.1-5.25, 5.45-5.52, 5.56, 5.58, 5.69 Кодекса Российской Федерации об административных правонарушениях могут быть поданы в пятидневный срок со дня вручения или получения копий постановлений.</w:t>
      </w:r>
    </w:p>
    <w:p w:rsidR="007B670E" w:rsidRPr="007B670E" w:rsidRDefault="007B670E" w:rsidP="009960CE">
      <w:pPr>
        <w:pStyle w:val="a3"/>
        <w:spacing w:before="0" w:beforeAutospacing="0" w:after="0" w:afterAutospacing="0"/>
        <w:ind w:firstLine="708"/>
        <w:jc w:val="both"/>
        <w:rPr>
          <w:color w:val="363A48"/>
        </w:rPr>
      </w:pPr>
      <w:r w:rsidRPr="007B670E">
        <w:rPr>
          <w:color w:val="363A48"/>
        </w:rPr>
        <w:t xml:space="preserve">Об отклонении ходатайства о восстановлении срока обжалования постановления </w:t>
      </w:r>
      <w:r w:rsidR="009960CE">
        <w:rPr>
          <w:color w:val="363A48"/>
        </w:rPr>
        <w:br/>
      </w:r>
      <w:r w:rsidRPr="007B670E">
        <w:rPr>
          <w:color w:val="363A48"/>
        </w:rPr>
        <w:t>по делу об административном правонарушении выносится определение.</w:t>
      </w:r>
    </w:p>
    <w:p w:rsidR="007B670E" w:rsidRPr="007B670E" w:rsidRDefault="007B670E" w:rsidP="007B670E">
      <w:pPr>
        <w:pStyle w:val="a3"/>
        <w:spacing w:before="0" w:beforeAutospacing="0" w:after="0" w:afterAutospacing="0"/>
        <w:jc w:val="both"/>
        <w:rPr>
          <w:color w:val="363A48"/>
        </w:rPr>
      </w:pPr>
      <w:r w:rsidRPr="007B670E">
        <w:rPr>
          <w:color w:val="363A48"/>
        </w:rPr>
        <w:t> </w:t>
      </w:r>
    </w:p>
    <w:p w:rsidR="00D66B0C" w:rsidRDefault="00D66B0C" w:rsidP="0035622F">
      <w:pPr>
        <w:pStyle w:val="text-center"/>
        <w:spacing w:before="0" w:beforeAutospacing="0" w:after="0" w:afterAutospacing="0"/>
        <w:jc w:val="center"/>
        <w:rPr>
          <w:color w:val="0000FF"/>
        </w:rPr>
      </w:pPr>
    </w:p>
    <w:p w:rsidR="00D66B0C" w:rsidRDefault="00D66B0C" w:rsidP="0035622F">
      <w:pPr>
        <w:pStyle w:val="text-center"/>
        <w:spacing w:before="0" w:beforeAutospacing="0" w:after="0" w:afterAutospacing="0"/>
        <w:jc w:val="center"/>
        <w:rPr>
          <w:color w:val="0000FF"/>
        </w:rPr>
      </w:pPr>
    </w:p>
    <w:p w:rsidR="00D66B0C" w:rsidRDefault="00D66B0C" w:rsidP="0035622F">
      <w:pPr>
        <w:pStyle w:val="text-center"/>
        <w:spacing w:before="0" w:beforeAutospacing="0" w:after="0" w:afterAutospacing="0"/>
        <w:jc w:val="center"/>
        <w:rPr>
          <w:color w:val="0000FF"/>
        </w:rPr>
      </w:pPr>
    </w:p>
    <w:p w:rsidR="007B670E" w:rsidRDefault="007B670E" w:rsidP="00D66B0C">
      <w:pPr>
        <w:pStyle w:val="text-center"/>
        <w:spacing w:before="0" w:beforeAutospacing="0" w:after="0" w:afterAutospacing="0"/>
        <w:jc w:val="center"/>
        <w:rPr>
          <w:b/>
          <w:color w:val="0000FF"/>
        </w:rPr>
      </w:pPr>
      <w:r w:rsidRPr="00D66B0C">
        <w:rPr>
          <w:b/>
          <w:color w:val="0000FF"/>
        </w:rPr>
        <w:lastRenderedPageBreak/>
        <w:t>Порядок обжалования (опротестования) вступивших в законную силу постановлений по делам об административных правонарушениях, решений по результатам рассмотрения жалоб</w:t>
      </w:r>
    </w:p>
    <w:p w:rsidR="00D66B0C" w:rsidRPr="00D66B0C" w:rsidRDefault="00D66B0C" w:rsidP="00D66B0C">
      <w:pPr>
        <w:pStyle w:val="text-center"/>
        <w:spacing w:before="0" w:beforeAutospacing="0" w:after="0" w:afterAutospacing="0"/>
        <w:jc w:val="center"/>
        <w:rPr>
          <w:b/>
          <w:color w:val="363A48"/>
        </w:rPr>
      </w:pPr>
    </w:p>
    <w:p w:rsidR="007B670E" w:rsidRPr="007B670E" w:rsidRDefault="007B670E" w:rsidP="00D66B0C">
      <w:pPr>
        <w:pStyle w:val="a3"/>
        <w:spacing w:before="0" w:beforeAutospacing="0" w:after="0" w:afterAutospacing="0"/>
        <w:ind w:firstLine="708"/>
        <w:jc w:val="both"/>
        <w:rPr>
          <w:color w:val="363A48"/>
        </w:rPr>
      </w:pPr>
      <w:r w:rsidRPr="007B670E">
        <w:rPr>
          <w:color w:val="363A48"/>
        </w:rPr>
        <w:t xml:space="preserve">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лицом, в отношении которого ведется производство по делу </w:t>
      </w:r>
      <w:r w:rsidR="00D66B0C">
        <w:rPr>
          <w:color w:val="363A48"/>
        </w:rPr>
        <w:br/>
      </w:r>
      <w:r w:rsidRPr="007B670E">
        <w:rPr>
          <w:color w:val="363A48"/>
        </w:rPr>
        <w:t xml:space="preserve">об административном правонарушении, потерпевшим, законным представителем физического лица, законным представителем юридического лица, защитником, представителем, Уполномоченным при Президенте Российской Федерации </w:t>
      </w:r>
      <w:r w:rsidR="0035622F">
        <w:rPr>
          <w:color w:val="363A48"/>
        </w:rPr>
        <w:t xml:space="preserve">по защите прав предпринимателей, </w:t>
      </w:r>
      <w:r w:rsidR="0035622F">
        <w:t>уполномоченным</w:t>
      </w:r>
      <w:r w:rsidR="0035622F">
        <w:t xml:space="preserve"> по защите прав предпринимателей в субъекте Российской Федерации</w:t>
      </w:r>
      <w:r w:rsidR="0035622F">
        <w:t>.</w:t>
      </w:r>
    </w:p>
    <w:p w:rsidR="007B670E" w:rsidRPr="007B670E" w:rsidRDefault="007B670E" w:rsidP="00D66B0C">
      <w:pPr>
        <w:pStyle w:val="a3"/>
        <w:spacing w:before="0" w:beforeAutospacing="0" w:after="0" w:afterAutospacing="0"/>
        <w:ind w:firstLine="708"/>
        <w:jc w:val="both"/>
        <w:rPr>
          <w:color w:val="363A48"/>
        </w:rPr>
      </w:pPr>
      <w:r w:rsidRPr="007B670E">
        <w:rPr>
          <w:color w:val="363A48"/>
        </w:rPr>
        <w:t>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7B670E" w:rsidRPr="007B670E" w:rsidRDefault="007B670E" w:rsidP="00D66B0C">
      <w:pPr>
        <w:pStyle w:val="a3"/>
        <w:spacing w:before="0" w:beforeAutospacing="0" w:after="0" w:afterAutospacing="0"/>
        <w:ind w:firstLine="708"/>
        <w:jc w:val="both"/>
        <w:rPr>
          <w:color w:val="363A48"/>
        </w:rPr>
      </w:pPr>
      <w:r w:rsidRPr="007B670E">
        <w:rPr>
          <w:color w:val="363A48"/>
        </w:rPr>
        <w:t xml:space="preserve">Право принесения протеста принадлежит прокурорам субъектов Российской Федерации и их заместителям, Генеральному прокурору Российской Федерации </w:t>
      </w:r>
      <w:r w:rsidR="00D66B0C">
        <w:rPr>
          <w:color w:val="363A48"/>
        </w:rPr>
        <w:br/>
      </w:r>
      <w:r w:rsidRPr="007B670E">
        <w:rPr>
          <w:color w:val="363A48"/>
        </w:rPr>
        <w:t>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7B670E" w:rsidRPr="007B670E" w:rsidRDefault="007B670E" w:rsidP="00D66B0C">
      <w:pPr>
        <w:pStyle w:val="a3"/>
        <w:spacing w:before="0" w:beforeAutospacing="0" w:after="0" w:afterAutospacing="0"/>
        <w:ind w:firstLine="708"/>
        <w:jc w:val="both"/>
        <w:rPr>
          <w:color w:val="363A48"/>
        </w:rPr>
      </w:pPr>
      <w:r w:rsidRPr="007B670E">
        <w:rPr>
          <w:color w:val="363A48"/>
        </w:rPr>
        <w:t>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руководителем коллегиального органа, вынесшего постановление, либо органом, должностное лицо которого вынесло постановление по делу об административном правонарушении.</w:t>
      </w:r>
    </w:p>
    <w:p w:rsidR="007B670E" w:rsidRPr="007B670E" w:rsidRDefault="007B670E" w:rsidP="00D66B0C">
      <w:pPr>
        <w:pStyle w:val="a3"/>
        <w:spacing w:before="0" w:beforeAutospacing="0" w:after="0" w:afterAutospacing="0"/>
        <w:ind w:firstLine="708"/>
        <w:jc w:val="both"/>
        <w:rPr>
          <w:color w:val="363A48"/>
        </w:rPr>
      </w:pPr>
      <w:r w:rsidRPr="007B670E">
        <w:rPr>
          <w:color w:val="363A48"/>
        </w:rPr>
        <w:t xml:space="preserve">Вступившее в законную силу решение по результатам рассмотрения жалобы </w:t>
      </w:r>
      <w:r w:rsidR="00D66B0C">
        <w:rPr>
          <w:color w:val="363A48"/>
        </w:rPr>
        <w:br/>
      </w:r>
      <w:r w:rsidRPr="007B670E">
        <w:rPr>
          <w:color w:val="363A48"/>
        </w:rPr>
        <w:t xml:space="preserve">на вынесенное судьей постановление по делу об административном правонарушении может быть обжаловано органом, должностное лицо которого направило это дело </w:t>
      </w:r>
      <w:r w:rsidR="00D66B0C">
        <w:rPr>
          <w:color w:val="363A48"/>
        </w:rPr>
        <w:br/>
      </w:r>
      <w:r w:rsidRPr="007B670E">
        <w:rPr>
          <w:color w:val="363A48"/>
        </w:rPr>
        <w:t>на рассмотрение судье.</w:t>
      </w:r>
    </w:p>
    <w:p w:rsidR="007B670E" w:rsidRPr="007B670E" w:rsidRDefault="007B670E" w:rsidP="00D66B0C">
      <w:pPr>
        <w:pStyle w:val="a3"/>
        <w:spacing w:before="0" w:beforeAutospacing="0" w:after="0" w:afterAutospacing="0"/>
        <w:ind w:firstLine="708"/>
        <w:jc w:val="both"/>
        <w:rPr>
          <w:color w:val="363A48"/>
        </w:rPr>
      </w:pPr>
      <w:r w:rsidRPr="007B670E">
        <w:rPr>
          <w:color w:val="363A48"/>
        </w:rPr>
        <w:t xml:space="preserve">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главой 16 Кодекса Российской Федерации об административных правонарушениях,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w:t>
      </w:r>
      <w:r w:rsidR="00D66B0C">
        <w:rPr>
          <w:color w:val="363A48"/>
        </w:rPr>
        <w:br/>
      </w:r>
      <w:r w:rsidRPr="007B670E">
        <w:rPr>
          <w:color w:val="363A48"/>
        </w:rPr>
        <w:t xml:space="preserve">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w:t>
      </w:r>
      <w:r w:rsidR="00D66B0C">
        <w:rPr>
          <w:color w:val="363A48"/>
        </w:rPr>
        <w:br/>
      </w:r>
      <w:r w:rsidRPr="007B670E">
        <w:rPr>
          <w:color w:val="363A48"/>
        </w:rPr>
        <w:t xml:space="preserve">на праве собственности и которое не привлечено к административной ответственности </w:t>
      </w:r>
      <w:r w:rsidR="00D66B0C">
        <w:rPr>
          <w:color w:val="363A48"/>
        </w:rPr>
        <w:br/>
      </w:r>
      <w:r w:rsidRPr="007B670E">
        <w:rPr>
          <w:color w:val="363A48"/>
        </w:rPr>
        <w:t>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FD0433" w:rsidRDefault="007B670E" w:rsidP="00D66B0C">
      <w:pPr>
        <w:pStyle w:val="a3"/>
        <w:spacing w:before="0" w:beforeAutospacing="0" w:after="0" w:afterAutospacing="0"/>
        <w:ind w:firstLine="708"/>
        <w:jc w:val="both"/>
        <w:rPr>
          <w:color w:val="363A48"/>
        </w:rPr>
      </w:pPr>
      <w:r w:rsidRPr="007B670E">
        <w:rPr>
          <w:color w:val="363A48"/>
        </w:rPr>
        <w:t xml:space="preserve">В случае пропуска срока, предусмотренного частью 6 статьи 30.12 Кодекса Российской Федерации об административных правонарушениях, указанный срок </w:t>
      </w:r>
      <w:r w:rsidR="00D66B0C">
        <w:rPr>
          <w:color w:val="363A48"/>
        </w:rPr>
        <w:br/>
      </w:r>
      <w:r w:rsidRPr="007B670E">
        <w:rPr>
          <w:color w:val="363A48"/>
        </w:rPr>
        <w:t>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FD0433" w:rsidRPr="00D66B0C" w:rsidRDefault="00FD0433" w:rsidP="00D66B0C">
      <w:pPr>
        <w:pStyle w:val="a3"/>
        <w:spacing w:before="0" w:beforeAutospacing="0" w:after="0" w:afterAutospacing="0"/>
        <w:ind w:firstLine="708"/>
        <w:jc w:val="both"/>
      </w:pPr>
      <w:r>
        <w:t xml:space="preserve">Жалобы подаются, протесты приносятся в кассационные суды общей юрисдикции, в том числе кассационный военный суд, Верховный Суд Российской Федерации, </w:t>
      </w:r>
      <w:r w:rsidR="00D66B0C">
        <w:br/>
      </w:r>
      <w:r>
        <w:t xml:space="preserve">за исключением случаев, предусмотренных </w:t>
      </w:r>
      <w:r w:rsidRPr="00D66B0C">
        <w:t>частью 1.1</w:t>
      </w:r>
      <w:r>
        <w:t xml:space="preserve"> </w:t>
      </w:r>
      <w:r>
        <w:t xml:space="preserve">статьи 30.13 </w:t>
      </w:r>
      <w:r w:rsidRPr="007B670E">
        <w:rPr>
          <w:color w:val="363A48"/>
        </w:rPr>
        <w:t>Кодекса Российской Федерации об административных правонарушениях</w:t>
      </w:r>
      <w:r>
        <w:rPr>
          <w:color w:val="363A48"/>
        </w:rPr>
        <w:t xml:space="preserve">, в соответствии с которой </w:t>
      </w:r>
      <w:r>
        <w:t>ж</w:t>
      </w:r>
      <w:r>
        <w:t xml:space="preserve">алобы, протесты на вступившие в законную силу постановление по делу об административном </w:t>
      </w:r>
      <w:r>
        <w:lastRenderedPageBreak/>
        <w:t>правонарушении, вынесенное мировым судьей, решение судьи районного суда, вынесенное по результатам рассмотрения жалобы, протеста на такое постановление, соответственно подаются, приносятся в верховные суды республик, краевые, областные суды, суды городов федерального значения, суды автономной области и суды автономных округов</w:t>
      </w:r>
      <w:r>
        <w:t>.</w:t>
      </w:r>
      <w:r>
        <w:rPr>
          <w:color w:val="363A48"/>
        </w:rPr>
        <w:t xml:space="preserve"> </w:t>
      </w:r>
    </w:p>
    <w:p w:rsidR="007B670E" w:rsidRDefault="00FD0433" w:rsidP="00D66B0C">
      <w:pPr>
        <w:pStyle w:val="a3"/>
        <w:spacing w:before="0" w:beforeAutospacing="0" w:after="0" w:afterAutospacing="0"/>
        <w:ind w:firstLine="708"/>
        <w:jc w:val="both"/>
        <w:rPr>
          <w:color w:val="363A48"/>
        </w:rPr>
      </w:pPr>
      <w:r>
        <w:t xml:space="preserve">Вступившие в законную силу постановление по делу об административном правонарушении, решения по результатам рассмотрения жалоб, протестов, обжалованные, опротестованные в соответствии с </w:t>
      </w:r>
      <w:r w:rsidRPr="00D66B0C">
        <w:t>частью 1</w:t>
      </w:r>
      <w:r>
        <w:t xml:space="preserve"> </w:t>
      </w:r>
      <w:r>
        <w:t xml:space="preserve">статьи 30.13 </w:t>
      </w:r>
      <w:r w:rsidRPr="007B670E">
        <w:rPr>
          <w:color w:val="363A48"/>
        </w:rPr>
        <w:t>Кодекса Российской Федерации об административных правонарушениях</w:t>
      </w:r>
      <w:r>
        <w:t xml:space="preserve">, правомочны пересматривать председатели кассационных судов общей юрисдикции, в том числе кассационного военного суда, </w:t>
      </w:r>
      <w:r w:rsidR="00D66B0C">
        <w:br/>
      </w:r>
      <w:r>
        <w:t>их заместители либо по поручению председателя или его заместителей судьи указанных судов</w:t>
      </w:r>
      <w:r w:rsidR="007B670E" w:rsidRPr="007B670E">
        <w:rPr>
          <w:color w:val="363A48"/>
        </w:rPr>
        <w:t>.</w:t>
      </w:r>
    </w:p>
    <w:p w:rsidR="00FD0433" w:rsidRPr="007B670E" w:rsidRDefault="00D66B0C" w:rsidP="00FD0433">
      <w:pPr>
        <w:pStyle w:val="a3"/>
        <w:spacing w:before="0" w:beforeAutospacing="0" w:after="0" w:afterAutospacing="0"/>
        <w:ind w:firstLine="708"/>
        <w:jc w:val="both"/>
        <w:rPr>
          <w:color w:val="363A48"/>
        </w:rPr>
      </w:pPr>
      <w:r>
        <w:t>Вступившее</w:t>
      </w:r>
      <w:r w:rsidR="00FD0433">
        <w:t xml:space="preserve"> в законную силу постановление по делу об административном правонарушении, вынесенное мировым судьей, решение судьи районного суда, вынесенное по результатам рассмотрения жалобы, протеста на такое постановление, обжалованные, опротестованные в соответствии с </w:t>
      </w:r>
      <w:r w:rsidR="00FD0433" w:rsidRPr="00D66B0C">
        <w:t>частью 1.1</w:t>
      </w:r>
      <w:r w:rsidR="00FD0433">
        <w:t xml:space="preserve"> статьи 30.13 </w:t>
      </w:r>
      <w:r w:rsidR="00FD0433" w:rsidRPr="007B670E">
        <w:rPr>
          <w:color w:val="363A48"/>
        </w:rPr>
        <w:t>Кодекса Российской Федерации об административных правонарушениях</w:t>
      </w:r>
      <w:r w:rsidR="00FD0433">
        <w:t xml:space="preserve">, правомочны пересматривать председатели верховных судов республик, краевых, областных судов, судов городов федерального значения, судов автономной области и судов автономных округов, их заместители либо </w:t>
      </w:r>
      <w:r>
        <w:br/>
      </w:r>
      <w:r w:rsidR="00FD0433">
        <w:t>по поручению председателя или его заместителей судьи указанных судов</w:t>
      </w:r>
      <w:r w:rsidR="00FD0433">
        <w:t>.</w:t>
      </w:r>
    </w:p>
    <w:p w:rsidR="007B670E" w:rsidRPr="007B670E" w:rsidRDefault="00FD0433" w:rsidP="00D66B0C">
      <w:pPr>
        <w:pStyle w:val="a3"/>
        <w:spacing w:before="0" w:beforeAutospacing="0" w:after="0" w:afterAutospacing="0"/>
        <w:ind w:firstLine="708"/>
        <w:jc w:val="both"/>
        <w:rPr>
          <w:color w:val="363A48"/>
        </w:rPr>
      </w:pPr>
      <w:r>
        <w:t xml:space="preserve">Председатель Верховного Суда Российской Федерации, его заместители либо </w:t>
      </w:r>
      <w:r w:rsidR="00D66B0C">
        <w:br/>
      </w:r>
      <w:r>
        <w:t xml:space="preserve">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r:id="rId8" w:anchor="/document/12125267/entry/301302" w:history="1">
        <w:r w:rsidRPr="00D66B0C">
          <w:rPr>
            <w:rStyle w:val="a4"/>
            <w:color w:val="auto"/>
            <w:u w:val="none"/>
          </w:rPr>
          <w:t>частью 2</w:t>
        </w:r>
      </w:hyperlink>
      <w:r w:rsidRPr="00D66B0C">
        <w:t xml:space="preserve"> </w:t>
      </w:r>
      <w:r>
        <w:t>или</w:t>
      </w:r>
      <w:r w:rsidRPr="00D66B0C">
        <w:t xml:space="preserve"> </w:t>
      </w:r>
      <w:hyperlink r:id="rId9" w:anchor="/document/12125267/entry/3013021" w:history="1">
        <w:r w:rsidRPr="00D66B0C">
          <w:rPr>
            <w:rStyle w:val="a4"/>
            <w:color w:val="auto"/>
            <w:u w:val="none"/>
          </w:rPr>
          <w:t>2.1</w:t>
        </w:r>
      </w:hyperlink>
      <w:r>
        <w:t xml:space="preserve"> статьи 30.13 </w:t>
      </w:r>
      <w:r w:rsidRPr="007B670E">
        <w:rPr>
          <w:color w:val="363A48"/>
        </w:rPr>
        <w:t>Кодекса Российской Федерации об административных правонарушениях</w:t>
      </w:r>
      <w:r w:rsidR="007B670E" w:rsidRPr="007B670E">
        <w:rPr>
          <w:color w:val="363A48"/>
        </w:rPr>
        <w:t>.</w:t>
      </w:r>
    </w:p>
    <w:p w:rsidR="007B670E" w:rsidRPr="007B670E" w:rsidRDefault="007B670E" w:rsidP="00D66B0C">
      <w:pPr>
        <w:pStyle w:val="a3"/>
        <w:spacing w:before="0" w:beforeAutospacing="0" w:after="0" w:afterAutospacing="0"/>
        <w:ind w:firstLine="708"/>
        <w:jc w:val="both"/>
        <w:rPr>
          <w:color w:val="363A48"/>
        </w:rPr>
      </w:pPr>
      <w:r w:rsidRPr="007B670E">
        <w:rPr>
          <w:color w:val="363A48"/>
        </w:rPr>
        <w:t>Жалоба подается, протест приносится в суд, полномочный пересматривать такие жалобы, протесты.</w:t>
      </w:r>
    </w:p>
    <w:p w:rsidR="007B670E" w:rsidRPr="007B670E" w:rsidRDefault="007B670E" w:rsidP="00D66B0C">
      <w:pPr>
        <w:pStyle w:val="a3"/>
        <w:spacing w:before="0" w:beforeAutospacing="0" w:after="0" w:afterAutospacing="0"/>
        <w:ind w:firstLine="708"/>
        <w:jc w:val="both"/>
        <w:rPr>
          <w:color w:val="363A48"/>
        </w:rPr>
      </w:pPr>
      <w:r w:rsidRPr="007B670E">
        <w:rPr>
          <w:color w:val="363A48"/>
        </w:rPr>
        <w:t xml:space="preserve">Жалоба, протест на вступившие в законную силу постановление по делу </w:t>
      </w:r>
      <w:r w:rsidR="00D66B0C">
        <w:rPr>
          <w:color w:val="363A48"/>
        </w:rPr>
        <w:br/>
      </w:r>
      <w:r w:rsidRPr="007B670E">
        <w:rPr>
          <w:color w:val="363A48"/>
        </w:rPr>
        <w:t>об административном правонарушении, решения по результатам рассмотрения жалоб, протестов должны содержать:</w:t>
      </w:r>
    </w:p>
    <w:p w:rsidR="007B670E" w:rsidRPr="007B670E" w:rsidRDefault="007B670E" w:rsidP="007B670E">
      <w:pPr>
        <w:pStyle w:val="a3"/>
        <w:spacing w:before="0" w:beforeAutospacing="0" w:after="0" w:afterAutospacing="0"/>
        <w:jc w:val="both"/>
        <w:rPr>
          <w:color w:val="363A48"/>
        </w:rPr>
      </w:pPr>
      <w:r w:rsidRPr="007B670E">
        <w:rPr>
          <w:color w:val="363A48"/>
        </w:rPr>
        <w:t>1) наименование суда, в который подается жалоба, приносится протест;</w:t>
      </w:r>
    </w:p>
    <w:p w:rsidR="007B670E" w:rsidRPr="007B670E" w:rsidRDefault="007B670E" w:rsidP="007B670E">
      <w:pPr>
        <w:pStyle w:val="a3"/>
        <w:spacing w:before="0" w:beforeAutospacing="0" w:after="0" w:afterAutospacing="0"/>
        <w:jc w:val="both"/>
        <w:rPr>
          <w:color w:val="363A48"/>
        </w:rPr>
      </w:pPr>
      <w:r w:rsidRPr="007B670E">
        <w:rPr>
          <w:color w:val="363A48"/>
        </w:rPr>
        <w:t>2) сведения о лице, подавшем жалобу, прокуроре, принесшем протест;</w:t>
      </w:r>
    </w:p>
    <w:p w:rsidR="007B670E" w:rsidRPr="007B670E" w:rsidRDefault="007B670E" w:rsidP="007B670E">
      <w:pPr>
        <w:pStyle w:val="a3"/>
        <w:spacing w:before="0" w:beforeAutospacing="0" w:after="0" w:afterAutospacing="0"/>
        <w:jc w:val="both"/>
        <w:rPr>
          <w:color w:val="363A48"/>
        </w:rPr>
      </w:pPr>
      <w:r w:rsidRPr="007B670E">
        <w:rPr>
          <w:color w:val="363A48"/>
        </w:rPr>
        <w:t>3) сведения о других участниках производства по делу об административном правонарушении;</w:t>
      </w:r>
    </w:p>
    <w:p w:rsidR="007B670E" w:rsidRPr="007B670E" w:rsidRDefault="007B670E" w:rsidP="007B670E">
      <w:pPr>
        <w:pStyle w:val="a3"/>
        <w:spacing w:before="0" w:beforeAutospacing="0" w:after="0" w:afterAutospacing="0"/>
        <w:jc w:val="both"/>
        <w:rPr>
          <w:color w:val="363A48"/>
        </w:rPr>
      </w:pPr>
      <w:r w:rsidRPr="007B670E">
        <w:rPr>
          <w:color w:val="363A48"/>
        </w:rPr>
        <w:t>4) указание на постановление по делу об административном правонарушении, решения по результатам рассмотрения жалоб, протестов;</w:t>
      </w:r>
    </w:p>
    <w:p w:rsidR="007B670E" w:rsidRPr="007B670E" w:rsidRDefault="007B670E" w:rsidP="007B670E">
      <w:pPr>
        <w:pStyle w:val="a3"/>
        <w:spacing w:before="0" w:beforeAutospacing="0" w:after="0" w:afterAutospacing="0"/>
        <w:jc w:val="both"/>
        <w:rPr>
          <w:color w:val="363A48"/>
        </w:rPr>
      </w:pPr>
      <w:r w:rsidRPr="007B670E">
        <w:rPr>
          <w:color w:val="363A48"/>
        </w:rP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7B670E" w:rsidRPr="007B670E" w:rsidRDefault="007B670E" w:rsidP="007B670E">
      <w:pPr>
        <w:pStyle w:val="a3"/>
        <w:spacing w:before="0" w:beforeAutospacing="0" w:after="0" w:afterAutospacing="0"/>
        <w:jc w:val="both"/>
        <w:rPr>
          <w:color w:val="363A48"/>
        </w:rPr>
      </w:pPr>
      <w:r w:rsidRPr="007B670E">
        <w:rPr>
          <w:color w:val="363A48"/>
        </w:rPr>
        <w:t>6) перечень материалов, прилагаемых к жалобе, протесту;</w:t>
      </w:r>
    </w:p>
    <w:p w:rsidR="007B670E" w:rsidRPr="007B670E" w:rsidRDefault="007B670E" w:rsidP="007B670E">
      <w:pPr>
        <w:pStyle w:val="a3"/>
        <w:spacing w:before="0" w:beforeAutospacing="0" w:after="0" w:afterAutospacing="0"/>
        <w:jc w:val="both"/>
        <w:rPr>
          <w:color w:val="363A48"/>
        </w:rPr>
      </w:pPr>
      <w:r w:rsidRPr="007B670E">
        <w:rPr>
          <w:color w:val="363A48"/>
        </w:rPr>
        <w:t>7) подпись лица, подавшего жалобу, прокурора, принесшего протест.</w:t>
      </w:r>
    </w:p>
    <w:p w:rsidR="007B670E" w:rsidRPr="007B670E" w:rsidRDefault="007B670E" w:rsidP="00D66B0C">
      <w:pPr>
        <w:pStyle w:val="a3"/>
        <w:spacing w:before="0" w:beforeAutospacing="0" w:after="0" w:afterAutospacing="0"/>
        <w:ind w:firstLine="708"/>
        <w:jc w:val="both"/>
        <w:rPr>
          <w:color w:val="363A48"/>
        </w:rPr>
      </w:pPr>
      <w:r w:rsidRPr="007B670E">
        <w:rPr>
          <w:color w:val="363A48"/>
        </w:rPr>
        <w:t>К жалобе, протесту должны быть приложены:</w:t>
      </w:r>
    </w:p>
    <w:p w:rsidR="007B670E" w:rsidRPr="007B670E" w:rsidRDefault="007B670E" w:rsidP="007B670E">
      <w:pPr>
        <w:pStyle w:val="a3"/>
        <w:spacing w:before="0" w:beforeAutospacing="0" w:after="0" w:afterAutospacing="0"/>
        <w:jc w:val="both"/>
        <w:rPr>
          <w:color w:val="363A48"/>
        </w:rPr>
      </w:pPr>
      <w:r w:rsidRPr="007B670E">
        <w:rPr>
          <w:color w:val="363A48"/>
        </w:rPr>
        <w:t>1) копия постановления по делу об административном правонарушении;</w:t>
      </w:r>
    </w:p>
    <w:p w:rsidR="007B670E" w:rsidRPr="007B670E" w:rsidRDefault="007B670E" w:rsidP="007B670E">
      <w:pPr>
        <w:pStyle w:val="a3"/>
        <w:spacing w:before="0" w:beforeAutospacing="0" w:after="0" w:afterAutospacing="0"/>
        <w:jc w:val="both"/>
        <w:rPr>
          <w:color w:val="363A48"/>
        </w:rPr>
      </w:pPr>
      <w:r w:rsidRPr="007B670E">
        <w:rPr>
          <w:color w:val="363A48"/>
        </w:rPr>
        <w:t>2) копии решений по результатам рассмотрения жалоб, протестов, если такие решения вынесены;</w:t>
      </w:r>
    </w:p>
    <w:p w:rsidR="007B670E" w:rsidRPr="007B670E" w:rsidRDefault="007B670E" w:rsidP="007B670E">
      <w:pPr>
        <w:pStyle w:val="a3"/>
        <w:spacing w:before="0" w:beforeAutospacing="0" w:after="0" w:afterAutospacing="0"/>
        <w:jc w:val="both"/>
        <w:rPr>
          <w:color w:val="363A48"/>
        </w:rPr>
      </w:pPr>
      <w:r w:rsidRPr="007B670E">
        <w:rPr>
          <w:color w:val="363A48"/>
        </w:rP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w:t>
      </w:r>
      <w:bookmarkStart w:id="0" w:name="_GoBack"/>
      <w:bookmarkEnd w:id="0"/>
      <w:r w:rsidRPr="007B670E">
        <w:rPr>
          <w:color w:val="363A48"/>
        </w:rPr>
        <w:t>дписана указанными лицами;</w:t>
      </w:r>
    </w:p>
    <w:p w:rsidR="007B670E" w:rsidRDefault="007B670E" w:rsidP="007B670E">
      <w:pPr>
        <w:pStyle w:val="a3"/>
        <w:spacing w:before="0" w:beforeAutospacing="0" w:after="0" w:afterAutospacing="0"/>
        <w:jc w:val="both"/>
        <w:rPr>
          <w:rFonts w:ascii="Arial" w:hAnsi="Arial" w:cs="Arial"/>
          <w:color w:val="363A48"/>
          <w:sz w:val="21"/>
          <w:szCs w:val="21"/>
        </w:rPr>
      </w:pPr>
      <w:r w:rsidRPr="007B670E">
        <w:rPr>
          <w:color w:val="363A48"/>
        </w:rPr>
        <w:lastRenderedPageBreak/>
        <w:t xml:space="preserve">4) копии жалобы, протеста, число которых соответствует числу других участников производства по делу об административном правонарушении, указанных в статьях </w:t>
      </w:r>
      <w:r w:rsidR="00360768">
        <w:rPr>
          <w:color w:val="363A48"/>
        </w:rPr>
        <w:br/>
        <w:t xml:space="preserve">25.1- </w:t>
      </w:r>
      <w:r w:rsidRPr="007B670E">
        <w:rPr>
          <w:color w:val="363A48"/>
        </w:rPr>
        <w:t>25.4, 25.11 Кодекса Российской Федерации об административных правонарушениях.</w:t>
      </w:r>
    </w:p>
    <w:p w:rsidR="007B670E" w:rsidRDefault="007B670E" w:rsidP="007B670E">
      <w:pPr>
        <w:pStyle w:val="a3"/>
        <w:spacing w:before="0" w:beforeAutospacing="0" w:after="0" w:afterAutospacing="0"/>
        <w:rPr>
          <w:rFonts w:ascii="Arial" w:hAnsi="Arial" w:cs="Arial"/>
          <w:color w:val="363A48"/>
          <w:sz w:val="21"/>
          <w:szCs w:val="21"/>
        </w:rPr>
      </w:pPr>
      <w:r>
        <w:rPr>
          <w:rFonts w:ascii="Arial" w:hAnsi="Arial" w:cs="Arial"/>
          <w:color w:val="363A48"/>
          <w:sz w:val="21"/>
          <w:szCs w:val="21"/>
        </w:rPr>
        <w:t> </w:t>
      </w:r>
    </w:p>
    <w:p w:rsidR="00D66B0C" w:rsidRDefault="00D66B0C" w:rsidP="007B670E">
      <w:pPr>
        <w:pStyle w:val="a3"/>
        <w:spacing w:before="0" w:beforeAutospacing="0" w:after="0" w:afterAutospacing="0"/>
        <w:jc w:val="right"/>
        <w:rPr>
          <w:rFonts w:ascii="Arial" w:hAnsi="Arial" w:cs="Arial"/>
          <w:color w:val="363A48"/>
          <w:sz w:val="21"/>
          <w:szCs w:val="21"/>
        </w:rPr>
      </w:pPr>
    </w:p>
    <w:p w:rsidR="00D66B0C" w:rsidRPr="00D66B0C" w:rsidRDefault="00D66B0C" w:rsidP="00D66B0C">
      <w:pPr>
        <w:pStyle w:val="text-center"/>
        <w:spacing w:before="0" w:beforeAutospacing="0" w:after="0" w:afterAutospacing="0"/>
        <w:jc w:val="center"/>
        <w:rPr>
          <w:b/>
          <w:color w:val="363A48"/>
        </w:rPr>
      </w:pPr>
      <w:r w:rsidRPr="00D66B0C">
        <w:rPr>
          <w:b/>
          <w:color w:val="363A48"/>
        </w:rPr>
        <w:t>Информация опубликована по состоянию на 19.05.2026.</w:t>
      </w:r>
    </w:p>
    <w:p w:rsidR="00D66B0C" w:rsidRDefault="00D66B0C" w:rsidP="007B670E">
      <w:pPr>
        <w:pStyle w:val="a3"/>
        <w:spacing w:before="0" w:beforeAutospacing="0" w:after="0" w:afterAutospacing="0"/>
        <w:jc w:val="right"/>
        <w:rPr>
          <w:rFonts w:ascii="Arial" w:hAnsi="Arial" w:cs="Arial"/>
          <w:color w:val="363A48"/>
          <w:sz w:val="21"/>
          <w:szCs w:val="21"/>
        </w:rPr>
      </w:pPr>
    </w:p>
    <w:p w:rsidR="007B670E" w:rsidRPr="00D66B0C" w:rsidRDefault="007B670E" w:rsidP="007B670E">
      <w:pPr>
        <w:pStyle w:val="a3"/>
        <w:spacing w:before="0" w:beforeAutospacing="0" w:after="0" w:afterAutospacing="0"/>
        <w:jc w:val="right"/>
        <w:rPr>
          <w:color w:val="363A48"/>
        </w:rPr>
      </w:pPr>
      <w:r w:rsidRPr="00D66B0C">
        <w:rPr>
          <w:color w:val="363A48"/>
        </w:rPr>
        <w:t>Кодекс Российской Федерации</w:t>
      </w:r>
      <w:r w:rsidRPr="00D66B0C">
        <w:rPr>
          <w:color w:val="363A48"/>
        </w:rPr>
        <w:br/>
        <w:t>об административных правонарушениях</w:t>
      </w:r>
      <w:r w:rsidRPr="00D66B0C">
        <w:rPr>
          <w:color w:val="363A48"/>
        </w:rPr>
        <w:br/>
        <w:t xml:space="preserve">статьи </w:t>
      </w:r>
      <w:r w:rsidR="00D66B0C" w:rsidRPr="00D66B0C">
        <w:rPr>
          <w:color w:val="363A48"/>
        </w:rPr>
        <w:t>30.1, 30.2, 30.3</w:t>
      </w:r>
      <w:r w:rsidR="00D66B0C" w:rsidRPr="00D66B0C">
        <w:rPr>
          <w:color w:val="363A48"/>
        </w:rPr>
        <w:t>,</w:t>
      </w:r>
      <w:r w:rsidR="00D66B0C" w:rsidRPr="00D66B0C">
        <w:rPr>
          <w:color w:val="363A48"/>
        </w:rPr>
        <w:t xml:space="preserve"> </w:t>
      </w:r>
      <w:r w:rsidRPr="00D66B0C">
        <w:rPr>
          <w:color w:val="363A48"/>
        </w:rPr>
        <w:t>30.12, 30.13, 30.14</w:t>
      </w:r>
    </w:p>
    <w:p w:rsidR="007B670E" w:rsidRDefault="007B670E" w:rsidP="007B670E">
      <w:pPr>
        <w:pStyle w:val="text-center"/>
        <w:spacing w:before="0" w:beforeAutospacing="0" w:after="0" w:afterAutospacing="0"/>
        <w:jc w:val="center"/>
        <w:rPr>
          <w:rFonts w:ascii="Arial" w:hAnsi="Arial" w:cs="Arial"/>
          <w:color w:val="363A48"/>
          <w:sz w:val="21"/>
          <w:szCs w:val="21"/>
        </w:rPr>
      </w:pPr>
      <w:r>
        <w:rPr>
          <w:rFonts w:ascii="Arial" w:hAnsi="Arial" w:cs="Arial"/>
          <w:color w:val="363A48"/>
          <w:sz w:val="21"/>
          <w:szCs w:val="21"/>
        </w:rPr>
        <w:t> </w:t>
      </w:r>
    </w:p>
    <w:p w:rsidR="00D66B0C" w:rsidRDefault="00D66B0C" w:rsidP="007B670E">
      <w:pPr>
        <w:pStyle w:val="text-center"/>
        <w:spacing w:before="0" w:beforeAutospacing="0" w:after="0" w:afterAutospacing="0"/>
        <w:jc w:val="center"/>
        <w:rPr>
          <w:rFonts w:ascii="Arial" w:hAnsi="Arial" w:cs="Arial"/>
          <w:color w:val="363A48"/>
          <w:sz w:val="21"/>
          <w:szCs w:val="21"/>
        </w:rPr>
      </w:pPr>
    </w:p>
    <w:p w:rsidR="007B670E" w:rsidRDefault="00D66B0C" w:rsidP="007B670E">
      <w:pPr>
        <w:pStyle w:val="a3"/>
        <w:spacing w:before="0" w:beforeAutospacing="0" w:after="0" w:afterAutospacing="0"/>
        <w:jc w:val="right"/>
        <w:rPr>
          <w:rFonts w:ascii="Arial" w:hAnsi="Arial" w:cs="Arial"/>
          <w:color w:val="363A48"/>
          <w:sz w:val="21"/>
          <w:szCs w:val="21"/>
        </w:rPr>
      </w:pPr>
      <w:r>
        <w:rPr>
          <w:rFonts w:ascii="Arial" w:hAnsi="Arial" w:cs="Arial"/>
          <w:color w:val="363A48"/>
          <w:sz w:val="21"/>
          <w:szCs w:val="21"/>
        </w:rPr>
        <w:t xml:space="preserve"> </w:t>
      </w:r>
    </w:p>
    <w:p w:rsidR="00EB2797" w:rsidRDefault="00EB2797"/>
    <w:sectPr w:rsidR="00EB2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F17"/>
    <w:rsid w:val="001718CA"/>
    <w:rsid w:val="00311FEF"/>
    <w:rsid w:val="0035622F"/>
    <w:rsid w:val="00360768"/>
    <w:rsid w:val="00577F17"/>
    <w:rsid w:val="00645967"/>
    <w:rsid w:val="0067189C"/>
    <w:rsid w:val="007B670E"/>
    <w:rsid w:val="009960CE"/>
    <w:rsid w:val="00B3465C"/>
    <w:rsid w:val="00D66B0C"/>
    <w:rsid w:val="00EB2797"/>
    <w:rsid w:val="00FD0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7B19B-2F87-4335-94D2-2F59D1D7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67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center">
    <w:name w:val="text-center"/>
    <w:basedOn w:val="a"/>
    <w:rsid w:val="007B67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B67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84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webSettings" Target="webSettings.xml"/><Relationship Id="rId7" Type="http://schemas.openxmlformats.org/officeDocument/2006/relationships/hyperlink" Target="https://internet.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theme" Target="theme/theme1.xml"/><Relationship Id="rId5" Type="http://schemas.openxmlformats.org/officeDocument/2006/relationships/hyperlink" Target="https://internet.garant.ru/" TargetMode="External"/><Relationship Id="rId10" Type="http://schemas.openxmlformats.org/officeDocument/2006/relationships/fontTable" Target="fontTable.xm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2151</Words>
  <Characters>12264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Якуненко Наталья Анатольевна</dc:creator>
  <cp:keywords/>
  <dc:description/>
  <cp:lastModifiedBy>Якуненко Наталья Анатольевна</cp:lastModifiedBy>
  <cp:revision>8</cp:revision>
  <dcterms:created xsi:type="dcterms:W3CDTF">2026-05-19T09:36:00Z</dcterms:created>
  <dcterms:modified xsi:type="dcterms:W3CDTF">2026-05-19T10:54:00Z</dcterms:modified>
</cp:coreProperties>
</file>