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7C4F6C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ПРИГОВОР 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ИМЕНЕМ РОССИЙСКОЙ ФЕДЕРАЦИИ</w:t>
      </w:r>
    </w:p>
    <w:p w:rsidR="007D76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12 февраля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</w:t>
      </w:r>
      <w:r w:rsidRPr="00A1695C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A1695C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11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1695C" w:rsidR="00C30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A1695C" w:rsidR="00664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A1695C" w:rsidR="00880E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A1695C" w:rsidR="002969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A1695C" w:rsidR="00D75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1695C" w:rsidR="003C23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A1695C" w:rsidR="007C4F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A1695C" w:rsidR="000710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A1695C" w:rsidR="003C23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11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</w:t>
      </w:r>
      <w:r w:rsidRPr="00A1695C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>ород Сургут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32C" w:rsidRPr="00A1695C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судебного участка № </w:t>
      </w:r>
      <w:r w:rsidRPr="00A1695C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Сургутского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города окружного значения Сургута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Ханты-Мансийского автономного округа – Югры Тюменской области </w:t>
      </w:r>
      <w:r w:rsidRPr="00A1695C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>Думлер Г.П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</w:p>
    <w:p w:rsidR="0091032C" w:rsidRPr="00A1695C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секретаре судебного заседания</w:t>
      </w:r>
      <w:r w:rsidRPr="00A1695C" w:rsidR="00041D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531B92">
        <w:rPr>
          <w:rFonts w:ascii="Times New Roman" w:eastAsia="Times New Roman" w:hAnsi="Times New Roman" w:cs="Times New Roman"/>
          <w:color w:val="000000"/>
          <w:sz w:val="26"/>
          <w:szCs w:val="26"/>
        </w:rPr>
        <w:t>Густомясовой</w:t>
      </w:r>
      <w:r w:rsidRPr="00A1695C" w:rsidR="00CB7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С.П</w:t>
      </w:r>
      <w:r w:rsidRPr="00A1695C" w:rsidR="00DF3D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3E18BE" w:rsidRPr="00A1695C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участием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 обвинителя –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помощника прокурора г.</w:t>
      </w:r>
      <w:r w:rsidRPr="00A1695C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Сургута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Макаренко А.В.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E18BE" w:rsidRPr="00A1695C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 w:rsidRPr="00A1695C" w:rsidR="0044016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A1695C">
        <w:rPr>
          <w:rFonts w:ascii="Times New Roman" w:eastAsia="Times New Roman" w:hAnsi="Times New Roman" w:cs="Times New Roman"/>
          <w:sz w:val="26"/>
          <w:szCs w:val="26"/>
        </w:rPr>
        <w:t xml:space="preserve"> адвоката</w:t>
      </w:r>
      <w:r w:rsidRPr="00A1695C" w:rsidR="00CC27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695C" w:rsidR="00A84246">
        <w:rPr>
          <w:rFonts w:ascii="Times New Roman" w:eastAsia="Times New Roman" w:hAnsi="Times New Roman" w:cs="Times New Roman"/>
          <w:sz w:val="26"/>
          <w:szCs w:val="26"/>
        </w:rPr>
        <w:t xml:space="preserve">Алексеева </w:t>
      </w:r>
      <w:r w:rsidRPr="00A1695C" w:rsidR="00F93FED">
        <w:rPr>
          <w:rFonts w:ascii="Times New Roman" w:eastAsia="Times New Roman" w:hAnsi="Times New Roman" w:cs="Times New Roman"/>
          <w:sz w:val="26"/>
          <w:szCs w:val="26"/>
        </w:rPr>
        <w:t>С.В.</w:t>
      </w:r>
      <w:r w:rsidRPr="00A1695C" w:rsidR="0029531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25FF5" w:rsidRPr="00A1695C" w:rsidP="00D25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подсудимой Дегтяревой С.В.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в открытом судебном заседании уголовное дело в отношении:</w:t>
      </w:r>
    </w:p>
    <w:p w:rsidR="0091032C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Дегтяревой Светланы Владимировны</w:t>
      </w:r>
      <w:r w:rsidRPr="00A1695C" w:rsidR="006B73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рождения, урожен</w:t>
      </w:r>
      <w:r w:rsidRPr="00A1695C" w:rsidR="00F93FED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, г</w:t>
      </w:r>
      <w:r w:rsidRPr="00A1695C" w:rsidR="006B73B5">
        <w:rPr>
          <w:rFonts w:ascii="Times New Roman" w:eastAsia="Times New Roman" w:hAnsi="Times New Roman" w:cs="Times New Roman"/>
          <w:color w:val="000000"/>
          <w:sz w:val="26"/>
          <w:szCs w:val="26"/>
        </w:rPr>
        <w:t>раждан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 w:rsidRPr="00A1695C" w:rsidR="006B73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, зарегис</w:t>
      </w:r>
      <w:r w:rsidRPr="00A1695C" w:rsidR="006B73B5">
        <w:rPr>
          <w:rFonts w:ascii="Times New Roman" w:eastAsia="Times New Roman" w:hAnsi="Times New Roman" w:cs="Times New Roman"/>
          <w:color w:val="000000"/>
          <w:sz w:val="26"/>
          <w:szCs w:val="26"/>
        </w:rPr>
        <w:t>трированно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й и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проживающе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880E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 w:rsidR="00AA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образование,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не замужней</w:t>
      </w:r>
      <w:r w:rsidRPr="00A1695C" w:rsidR="0072611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140B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6B73B5"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A1695C" w:rsidR="006745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малолетнего</w:t>
      </w:r>
      <w:r w:rsidRPr="00A1695C" w:rsidR="00140B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</w:t>
      </w:r>
      <w:r w:rsidRPr="00A1695C" w:rsidR="00AA5432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02511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440162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работающе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военнообязанно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, ранее не судимо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Pr="00A1695C" w:rsidR="00F706D4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пресечения в виде подписки о невыезде,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обвиняемо</w:t>
      </w:r>
      <w:r w:rsidRPr="00A1695C" w:rsidR="000C0BA3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совершении преступления, предусмотренного ст.264.1 Уголовного кодекса Российской Федерации,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C2DFC" w:rsidRPr="00A1695C" w:rsidP="00A06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Дегтярева Светлана Владимировна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заведомо зная о  том, что согласно постановлению мирового судьи судебного участка №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Сургутского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 окружного значения Сургута 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Ханты-Мансийского автономного округа – Югры от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г., вступившего в законную силу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24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г., признан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а виновной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совершении административного правонарушения, предусмотренного ч. 1 ст. 12.8 КоАП РФ – управление транспортным средством водителем, находящемся в состоянии алкогольного опьянения и подвергнут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административному наказанию, в виде административного штрафа в размере 30 000 руб. с лишением права управления транспортными средствами на срок 1 год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месяцев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, действуя умышленно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.2017 г. около 0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55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час., в нарушение п. 2.7 Правил дорожного движения Российской Федерации, будучи в состоянии алкогольного опьянения, ставящим под угрозу безопасность движения, сознавая общественную опасность своих действий, предвидя возможность и неизбежность общественно-опасных последствий и желая их наступления, сел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автомобил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государственный регистрационный знак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, и умышленно начал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движение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по улицам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Сургута. После чего, 30.1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>.2017 г. около 01: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 час. около д.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42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ул.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Энтузиастов</w:t>
      </w:r>
      <w:r w:rsidRPr="00A1695C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Сургута Ханты-Мансийского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автономного округа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Дегтярева С.В. 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>был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остановлен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инспектором ДПС ОБДПС УМВД России по г. Сургуту</w:t>
      </w:r>
      <w:r w:rsidRPr="00A1695C" w:rsidR="000C0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управлением автомобиля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государственный регистрационный знак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В связи с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наличи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достаточных оснований полагать, что водитель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Дегтярева С.В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>. находится в состоянии опьянения, последн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яя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была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отстранен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1B21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347AF7">
        <w:rPr>
          <w:rFonts w:ascii="Times New Roman" w:eastAsia="Times New Roman" w:hAnsi="Times New Roman" w:cs="Times New Roman"/>
          <w:color w:val="000000"/>
          <w:sz w:val="26"/>
          <w:szCs w:val="26"/>
        </w:rPr>
        <w:t>от управления транспортным средством, освидетельствован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347A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состояние алкогольного опьянения и в выдыхаемом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Дегтяревой С.В</w:t>
      </w:r>
      <w:r w:rsidRPr="00A1695C" w:rsidR="00347AF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1695C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347A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воздухе зафиксировано наличие абсолютного этилового спирта в размере 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A1695C" w:rsidR="00347AF7">
        <w:rPr>
          <w:rFonts w:ascii="Times New Roman" w:eastAsia="Times New Roman" w:hAnsi="Times New Roman" w:cs="Times New Roman"/>
          <w:color w:val="000000"/>
          <w:sz w:val="26"/>
          <w:szCs w:val="26"/>
        </w:rPr>
        <w:t>,4</w:t>
      </w:r>
      <w:r w:rsidRPr="00A1695C" w:rsidR="00A9107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1695C" w:rsidR="00347A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мг/л, на основании чего установлено состояние алкогольного опьянения.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ознакомлении с материалами у</w:t>
      </w:r>
      <w:r w:rsidRPr="00A1695C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головного дела </w:t>
      </w:r>
      <w:r w:rsidRPr="00A1695C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порядке ст. 225 УПК РФ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Дегтярева С.В</w:t>
      </w:r>
      <w:r w:rsidRPr="00A1695C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защитник ходатайствовали о применении особого порядка судебного разбирательства, в соответствии со ст.314 Уголовно-процессуального кодекса Российской Федерации.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судебном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заседании подсудимая</w:t>
      </w:r>
      <w:r w:rsidRPr="00A1695C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Дегтярева С.В</w:t>
      </w:r>
      <w:r w:rsidRPr="00A1695C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согласил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предъявленным обвинением, признал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а себя виновной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совершении инкриминируемого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преступления в полном объёме, </w:t>
      </w:r>
      <w:r w:rsidRPr="00A1695C" w:rsidR="00985C4A">
        <w:rPr>
          <w:rFonts w:ascii="Times New Roman" w:eastAsia="Times New Roman" w:hAnsi="Times New Roman" w:cs="Times New Roman"/>
          <w:color w:val="000000"/>
          <w:sz w:val="26"/>
          <w:szCs w:val="26"/>
        </w:rPr>
        <w:t>раскаял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985C4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A1695C" w:rsidR="0098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поддержал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ранее заявленное ходатайство о постановлении приговора без проведения судебн</w:t>
      </w:r>
      <w:r w:rsidRPr="00A1695C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разбирательства.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Дегтярева С.В</w:t>
      </w:r>
      <w:r w:rsidRPr="00A1695C" w:rsidR="000649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пояснил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 данное ходатайство заявлено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ею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добровольно, после проведения консультации с защитником, при этом он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осознаёт характер и последс</w:t>
      </w:r>
      <w:r w:rsidRPr="00A1695C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твия заявленного 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ею</w:t>
      </w:r>
      <w:r w:rsidRPr="00A1695C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ходатайства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18BE" w:rsidRPr="00A1695C" w:rsidP="00AA1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Защитник подсудимо</w:t>
      </w:r>
      <w:r w:rsidRPr="00A1695C" w:rsidR="005A4A69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государственный обвини</w:t>
      </w:r>
      <w:r w:rsidRPr="00A1695C" w:rsidR="00190A20">
        <w:rPr>
          <w:rFonts w:ascii="Times New Roman" w:eastAsia="Times New Roman" w:hAnsi="Times New Roman" w:cs="Times New Roman"/>
          <w:color w:val="000000"/>
          <w:sz w:val="26"/>
          <w:szCs w:val="26"/>
        </w:rPr>
        <w:t>тель не возражали против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рассмотрени</w:t>
      </w:r>
      <w:r w:rsidRPr="00A1695C" w:rsidR="00190A2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уголовного дела в особом порядке судебного разбирательства. Учитывая мнение сторон, на основании ст.ст.314-316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 w:rsidR="00AA1785" w:rsidRPr="00A1695C" w:rsidP="00AA1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hAnsi="Times New Roman" w:cs="Times New Roman"/>
          <w:sz w:val="26"/>
          <w:szCs w:val="26"/>
        </w:rPr>
        <w:t>Обвинение, с которым согласил</w:t>
      </w:r>
      <w:r w:rsidRPr="00A1695C" w:rsidR="005B03C8">
        <w:rPr>
          <w:rFonts w:ascii="Times New Roman" w:hAnsi="Times New Roman" w:cs="Times New Roman"/>
          <w:sz w:val="26"/>
          <w:szCs w:val="26"/>
        </w:rPr>
        <w:t>а</w:t>
      </w:r>
      <w:r w:rsidRPr="00A1695C">
        <w:rPr>
          <w:rFonts w:ascii="Times New Roman" w:hAnsi="Times New Roman" w:cs="Times New Roman"/>
          <w:sz w:val="26"/>
          <w:szCs w:val="26"/>
        </w:rPr>
        <w:t>с</w:t>
      </w:r>
      <w:r w:rsidRPr="00A1695C" w:rsidR="005B03C8">
        <w:rPr>
          <w:rFonts w:ascii="Times New Roman" w:hAnsi="Times New Roman" w:cs="Times New Roman"/>
          <w:sz w:val="26"/>
          <w:szCs w:val="26"/>
        </w:rPr>
        <w:t>ь</w:t>
      </w:r>
      <w:r w:rsidRPr="00A1695C">
        <w:rPr>
          <w:rFonts w:ascii="Times New Roman" w:hAnsi="Times New Roman" w:cs="Times New Roman"/>
          <w:sz w:val="26"/>
          <w:szCs w:val="26"/>
        </w:rPr>
        <w:t xml:space="preserve"> подсудим</w:t>
      </w:r>
      <w:r w:rsidRPr="00A1695C" w:rsidR="005B03C8">
        <w:rPr>
          <w:rFonts w:ascii="Times New Roman" w:hAnsi="Times New Roman" w:cs="Times New Roman"/>
          <w:sz w:val="26"/>
          <w:szCs w:val="26"/>
        </w:rPr>
        <w:t>ая</w:t>
      </w:r>
      <w:r w:rsidRPr="00A1695C">
        <w:rPr>
          <w:rFonts w:ascii="Times New Roman" w:hAnsi="Times New Roman" w:cs="Times New Roman"/>
          <w:sz w:val="26"/>
          <w:szCs w:val="26"/>
        </w:rPr>
        <w:t>, судья считает обоснованным и подтвержденным собранными по делу доказательствами.</w:t>
      </w:r>
    </w:p>
    <w:p w:rsidR="003E18BE" w:rsidRPr="00A1695C" w:rsidP="00AA1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Действия подсудимо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FD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подлежат квалификации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ст.264.1 Уголовного кодекса Российской Федерации – управление </w:t>
      </w:r>
      <w:r w:rsidRPr="00A1695C" w:rsidR="007F275C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автомобилем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лицом, находящимся в состоянии опьянения, подвергнутым административному наказанию за </w:t>
      </w:r>
      <w:r w:rsidRPr="00A1695C" w:rsidR="00145286">
        <w:rPr>
          <w:rFonts w:ascii="Times New Roman" w:hAnsi="Times New Roman" w:cs="Times New Roman"/>
          <w:sz w:val="26"/>
          <w:szCs w:val="26"/>
        </w:rPr>
        <w:t>управление транспортным средством в состоянии опьянения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4FDA" w:rsidRPr="00A1695C" w:rsidP="00AA1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hAnsi="Times New Roman" w:cs="Times New Roman"/>
          <w:sz w:val="26"/>
          <w:szCs w:val="26"/>
        </w:rPr>
        <w:t>Обстоятельств</w:t>
      </w:r>
      <w:r w:rsidRPr="00A1695C" w:rsidR="00E26601">
        <w:rPr>
          <w:rFonts w:ascii="Times New Roman" w:hAnsi="Times New Roman" w:cs="Times New Roman"/>
          <w:sz w:val="26"/>
          <w:szCs w:val="26"/>
        </w:rPr>
        <w:t>ом</w:t>
      </w:r>
      <w:r w:rsidRPr="00A1695C">
        <w:rPr>
          <w:rFonts w:ascii="Times New Roman" w:hAnsi="Times New Roman" w:cs="Times New Roman"/>
          <w:sz w:val="26"/>
          <w:szCs w:val="26"/>
        </w:rPr>
        <w:t>, смягчающи</w:t>
      </w:r>
      <w:r w:rsidRPr="00A1695C" w:rsidR="00E26601">
        <w:rPr>
          <w:rFonts w:ascii="Times New Roman" w:hAnsi="Times New Roman" w:cs="Times New Roman"/>
          <w:sz w:val="26"/>
          <w:szCs w:val="26"/>
        </w:rPr>
        <w:t>м</w:t>
      </w:r>
      <w:r w:rsidRPr="00A1695C">
        <w:rPr>
          <w:rFonts w:ascii="Times New Roman" w:hAnsi="Times New Roman" w:cs="Times New Roman"/>
          <w:sz w:val="26"/>
          <w:szCs w:val="26"/>
        </w:rPr>
        <w:t xml:space="preserve"> наказание подсудимо</w:t>
      </w:r>
      <w:r w:rsidRPr="00A1695C" w:rsidR="005B03C8">
        <w:rPr>
          <w:rFonts w:ascii="Times New Roman" w:hAnsi="Times New Roman" w:cs="Times New Roman"/>
          <w:sz w:val="26"/>
          <w:szCs w:val="26"/>
        </w:rPr>
        <w:t>й</w:t>
      </w:r>
      <w:r w:rsidRPr="00A1695C">
        <w:rPr>
          <w:rFonts w:ascii="Times New Roman" w:hAnsi="Times New Roman" w:cs="Times New Roman"/>
          <w:sz w:val="26"/>
          <w:szCs w:val="26"/>
        </w:rPr>
        <w:t xml:space="preserve"> 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Дегтяревой С.В</w:t>
      </w:r>
      <w:r w:rsidRPr="00A1695C" w:rsidR="005B64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A1695C">
        <w:rPr>
          <w:rFonts w:ascii="Times New Roman" w:hAnsi="Times New Roman" w:cs="Times New Roman"/>
          <w:sz w:val="26"/>
          <w:szCs w:val="26"/>
        </w:rPr>
        <w:t>, предусмотренны</w:t>
      </w:r>
      <w:r w:rsidRPr="00A1695C" w:rsidR="00F07842">
        <w:rPr>
          <w:rFonts w:ascii="Times New Roman" w:hAnsi="Times New Roman" w:cs="Times New Roman"/>
          <w:sz w:val="26"/>
          <w:szCs w:val="26"/>
        </w:rPr>
        <w:t>м</w:t>
      </w:r>
      <w:r w:rsidRPr="00A1695C">
        <w:rPr>
          <w:rFonts w:ascii="Times New Roman" w:hAnsi="Times New Roman" w:cs="Times New Roman"/>
          <w:sz w:val="26"/>
          <w:szCs w:val="26"/>
        </w:rPr>
        <w:t xml:space="preserve"> ст.61 УК РФ, суд </w:t>
      </w:r>
      <w:r w:rsidRPr="00A1695C" w:rsidR="00E26601">
        <w:rPr>
          <w:rFonts w:ascii="Times New Roman" w:hAnsi="Times New Roman" w:cs="Times New Roman"/>
          <w:sz w:val="26"/>
          <w:szCs w:val="26"/>
        </w:rPr>
        <w:t>признает наличие малолетнего ребенка</w:t>
      </w:r>
      <w:r w:rsidRPr="00A1695C" w:rsidR="00D25FF5">
        <w:rPr>
          <w:rFonts w:ascii="Times New Roman" w:hAnsi="Times New Roman" w:cs="Times New Roman"/>
          <w:sz w:val="26"/>
          <w:szCs w:val="26"/>
        </w:rPr>
        <w:t>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Обстоятельств, отягчающих наказание, в соответствии со ст.</w:t>
      </w:r>
      <w:r w:rsidRPr="00A1695C" w:rsidR="00FF4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63 УК РФ, </w:t>
      </w:r>
      <w:r w:rsidRPr="00A1695C" w:rsidR="00830D46">
        <w:rPr>
          <w:rFonts w:ascii="Times New Roman" w:eastAsia="Times New Roman" w:hAnsi="Times New Roman" w:cs="Times New Roman"/>
          <w:color w:val="000000"/>
          <w:sz w:val="26"/>
          <w:szCs w:val="26"/>
        </w:rPr>
        <w:t>судом не установлено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назначении наказания суд, в соответствии с ч.3 ст.60 УК РФ, учитывает характер и степень общественной опасности совершённого преступления, которое в соответствии со ст. 15 УК РФ относится к категории</w:t>
      </w:r>
      <w:r w:rsidRPr="00A1695C" w:rsidR="00B232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преступлений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небольшой тяжести, личность подсудимо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ая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имеет постоянное место жительства, по </w:t>
      </w:r>
      <w:r w:rsidRPr="00A1695C" w:rsidR="0000073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 которого</w:t>
      </w:r>
      <w:r w:rsidRPr="00A1695C" w:rsidR="005851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участковым уполномоченным</w:t>
      </w:r>
      <w:r w:rsidRPr="00A1695C" w:rsidR="00000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характеризуется</w:t>
      </w:r>
      <w:r w:rsidRPr="00A1695C" w:rsidR="005851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удовлетворительно</w:t>
      </w:r>
      <w:r w:rsidRPr="00A1695C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C22D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FD4887">
        <w:rPr>
          <w:rFonts w:ascii="Times New Roman" w:eastAsia="Times New Roman" w:hAnsi="Times New Roman" w:cs="Times New Roman"/>
          <w:color w:val="000000"/>
          <w:sz w:val="26"/>
          <w:szCs w:val="26"/>
        </w:rPr>
        <w:t>не судим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FD4887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AA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A1695C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учете у врача  психиатра</w:t>
      </w:r>
      <w:r w:rsidRPr="00A1695C" w:rsidR="00233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психиатра</w:t>
      </w:r>
      <w:r w:rsidRPr="00A1695C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>-нарколога</w:t>
      </w:r>
      <w:r w:rsidRPr="00A1695C" w:rsidR="00B228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состоит</w:t>
      </w:r>
      <w:r w:rsidRPr="00A1695C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2067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трудоустроен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A1695C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 месту работы характеризуется положительно, </w:t>
      </w:r>
      <w:r w:rsidRPr="00A1695C" w:rsidR="0058510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соседями по месту жительства характеризуется положительно,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условия жизни 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семьи.</w:t>
      </w:r>
      <w:r w:rsidRPr="00A1695C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, а также в целях восстановления социальной справедливости и пред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упреждения совершения подсудимой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новых преступлений, как предусмотрено ч.2 ст.43 УК РФ, судья полагает справедливым назначить </w:t>
      </w:r>
      <w:r w:rsidRPr="00A1695C" w:rsidR="005B03C8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A1695C" w:rsidR="00F93FED">
        <w:rPr>
          <w:rFonts w:ascii="Times New Roman" w:eastAsia="Times New Roman" w:hAnsi="Times New Roman" w:cs="Times New Roman"/>
          <w:color w:val="000000"/>
          <w:sz w:val="26"/>
          <w:szCs w:val="26"/>
        </w:rPr>
        <w:t>штрафа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0F80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hAnsi="Times New Roman" w:cs="Times New Roman"/>
          <w:sz w:val="26"/>
          <w:szCs w:val="26"/>
          <w:shd w:val="clear" w:color="auto" w:fill="FFFFFF"/>
        </w:rPr>
        <w:t>С учетом санкции ст. 264.1 УК РФ</w:t>
      </w:r>
      <w:r w:rsidRPr="00A1695C" w:rsidR="00A960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подсудимо</w:t>
      </w:r>
      <w:r w:rsidRPr="00A1695C" w:rsidR="000E017A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A1695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подлежит применению дополнительное наказание в виде лишения права заниматься деятельностью, связанной с управлением транспортными средствами. При назначении дополнительного наказания суд считает необходимым учесть личность </w:t>
      </w:r>
      <w:r w:rsidRPr="00A1695C" w:rsidR="000E017A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Дегтяревой С.В</w:t>
      </w:r>
      <w:r w:rsidRPr="00A1695C">
        <w:rPr>
          <w:rFonts w:ascii="Times New Roman" w:hAnsi="Times New Roman" w:cs="Times New Roman"/>
          <w:sz w:val="26"/>
          <w:szCs w:val="26"/>
          <w:shd w:val="clear" w:color="auto" w:fill="FFFFFF"/>
        </w:rPr>
        <w:t>., характер и степень общественной опасности совершенного преступления.</w:t>
      </w:r>
    </w:p>
    <w:p w:rsidR="00F706D4" w:rsidRPr="00A1695C" w:rsidP="00F70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hAnsi="Times New Roman" w:cs="Times New Roman"/>
          <w:sz w:val="26"/>
          <w:szCs w:val="26"/>
        </w:rPr>
        <w:t>Суд не усматривает оснований для при</w:t>
      </w:r>
      <w:r w:rsidRPr="00A1695C" w:rsidR="00A235FC">
        <w:rPr>
          <w:rFonts w:ascii="Times New Roman" w:hAnsi="Times New Roman" w:cs="Times New Roman"/>
          <w:sz w:val="26"/>
          <w:szCs w:val="26"/>
        </w:rPr>
        <w:t>менения ст.64 УК РФ</w:t>
      </w:r>
      <w:r w:rsidRPr="00A1695C">
        <w:rPr>
          <w:rFonts w:ascii="Times New Roman" w:hAnsi="Times New Roman" w:cs="Times New Roman"/>
          <w:sz w:val="26"/>
          <w:szCs w:val="26"/>
        </w:rPr>
        <w:t>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sz w:val="26"/>
          <w:szCs w:val="26"/>
        </w:rPr>
        <w:t>В соответствии с ч. 3 ст.81 УПК РФ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ещественн</w:t>
      </w:r>
      <w:r w:rsidRPr="00A1695C" w:rsidR="000C0BA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е доказательств</w:t>
      </w:r>
      <w:r w:rsidRPr="00A1695C" w:rsidR="000C0BA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1695C" w:rsidR="002067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A1695C" w:rsidR="009001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695C" w:rsidR="002332C0">
        <w:rPr>
          <w:rFonts w:ascii="Times New Roman" w:eastAsia="Times New Roman" w:hAnsi="Times New Roman" w:cs="Times New Roman"/>
          <w:sz w:val="26"/>
          <w:szCs w:val="26"/>
        </w:rPr>
        <w:t>автомобиль</w:t>
      </w:r>
      <w:r w:rsidRPr="00A1695C" w:rsidR="002067B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695C" w:rsidR="009001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695C" w:rsidR="00BA076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A1695C" w:rsidR="00830D46">
        <w:rPr>
          <w:rFonts w:ascii="Times New Roman" w:eastAsia="Times New Roman" w:hAnsi="Times New Roman" w:cs="Times New Roman"/>
          <w:sz w:val="26"/>
          <w:szCs w:val="26"/>
        </w:rPr>
        <w:t xml:space="preserve">длежит </w:t>
      </w:r>
      <w:r w:rsidRPr="00A1695C" w:rsidR="000E017A">
        <w:rPr>
          <w:rFonts w:ascii="Times New Roman" w:eastAsia="Times New Roman" w:hAnsi="Times New Roman" w:cs="Times New Roman"/>
          <w:sz w:val="26"/>
          <w:szCs w:val="26"/>
        </w:rPr>
        <w:t>вернуть</w:t>
      </w:r>
      <w:r w:rsidRPr="00A1695C" w:rsidR="00D8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695C" w:rsidR="00D057C6">
        <w:rPr>
          <w:rFonts w:ascii="Times New Roman" w:eastAsia="Times New Roman" w:hAnsi="Times New Roman" w:cs="Times New Roman"/>
          <w:sz w:val="26"/>
          <w:szCs w:val="26"/>
        </w:rPr>
        <w:t>законно</w:t>
      </w:r>
      <w:r w:rsidRPr="00A1695C" w:rsidR="000E017A">
        <w:rPr>
          <w:rFonts w:ascii="Times New Roman" w:eastAsia="Times New Roman" w:hAnsi="Times New Roman" w:cs="Times New Roman"/>
          <w:sz w:val="26"/>
          <w:szCs w:val="26"/>
        </w:rPr>
        <w:t>му</w:t>
      </w:r>
      <w:r w:rsidRPr="00A1695C" w:rsidR="00D057C6">
        <w:rPr>
          <w:rFonts w:ascii="Times New Roman" w:eastAsia="Times New Roman" w:hAnsi="Times New Roman" w:cs="Times New Roman"/>
          <w:sz w:val="26"/>
          <w:szCs w:val="26"/>
        </w:rPr>
        <w:t xml:space="preserve"> владельц</w:t>
      </w:r>
      <w:r w:rsidRPr="00A1695C" w:rsidR="000E017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1695C" w:rsidR="00D057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0F80" w:rsidRPr="00A1695C" w:rsidP="00064981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A1695C">
        <w:rPr>
          <w:sz w:val="26"/>
          <w:szCs w:val="26"/>
        </w:rPr>
        <w:t>Процессуальные издержки возмещаются за счет средств федерального бюджета, поскольку уголовное дело рассмотрено в особом порядке судебного разбирательства, что разрешается отдельным постановлением.</w:t>
      </w:r>
    </w:p>
    <w:p w:rsidR="003E18BE" w:rsidRPr="00A1695C" w:rsidP="003E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 w:rsidR="007C4F6C" w:rsidRPr="00A1695C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A1695C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приговорил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E18BE" w:rsidRPr="00A1695C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Дегтяреву Светлану Владимировну</w:t>
      </w:r>
      <w:r w:rsidRPr="00A1695C" w:rsidR="00145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виновн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совершении преступления, предусмотренного ст.264.1 Уголовного кодекса Российской Федерации, </w:t>
      </w:r>
      <w:r w:rsidRPr="00A1695C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назначить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A1695C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наказание в виде </w:t>
      </w:r>
      <w:r w:rsidRPr="00A1695C" w:rsidR="00F93F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штрафа в доход государства в размере 200 000 (двухсот тысяч) рублей </w:t>
      </w:r>
      <w:r w:rsidRPr="00A1695C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>с лишением права заниматься деятельностью в виде управления транспортными средствами на срок 2 (два) года.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Меру пре</w:t>
      </w:r>
      <w:r w:rsidRPr="00A1695C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сечения в отношении 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Дегтяревой </w:t>
      </w:r>
      <w:r w:rsidRPr="00A1695C" w:rsidR="00F93FED">
        <w:rPr>
          <w:rFonts w:ascii="Times New Roman" w:eastAsia="Times New Roman" w:hAnsi="Times New Roman" w:cs="Times New Roman"/>
          <w:color w:val="000000"/>
          <w:sz w:val="26"/>
          <w:szCs w:val="26"/>
        </w:rPr>
        <w:t>С.В.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в виде подписки о невыезде</w:t>
      </w:r>
      <w:r w:rsidRPr="00A1695C" w:rsidR="00442B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оставить прежнюю до вступления приговора в законную силу</w:t>
      </w:r>
      <w:r w:rsidRPr="00A1695C" w:rsidR="00216B4B">
        <w:rPr>
          <w:rFonts w:ascii="Times New Roman" w:eastAsia="Times New Roman" w:hAnsi="Times New Roman" w:cs="Times New Roman"/>
          <w:color w:val="000000"/>
          <w:sz w:val="26"/>
          <w:szCs w:val="26"/>
        </w:rPr>
        <w:t>, после чего отменить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5D11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Вещественно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е доказательств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автомобиль</w:t>
      </w:r>
      <w:r w:rsidRPr="00A1695C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государственный регистрационный знак </w:t>
      </w:r>
      <w:r w:rsidRPr="0022582A" w:rsidR="0022582A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A1695C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E2794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вернуть </w:t>
      </w:r>
      <w:r w:rsidRPr="00A1695C" w:rsidR="00E27940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законно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>му</w:t>
      </w:r>
      <w:r w:rsidRPr="00A1695C" w:rsidR="00E279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владельц</w:t>
      </w:r>
      <w:r w:rsidRPr="00A1695C" w:rsidR="00A40688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A1695C" w:rsidR="000C0B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Дегтяревой С.В</w:t>
      </w: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66B0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Приговор может быть обжалован в апелляционном порядке в 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Сургутский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городской суд ХМАО-Югры в течение 10 (десяти) суток со дня его провозглашения через мирового судью судебного участка № </w:t>
      </w:r>
      <w:r w:rsidRPr="00A1695C" w:rsidR="00C6119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Сургутского</w:t>
      </w:r>
      <w:r w:rsidRPr="00A1695C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города окружного значения Сургута, с учётом положений ст.317 УПК РФ.</w:t>
      </w:r>
      <w:r w:rsidRPr="00A1695C" w:rsidR="0098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A1695C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69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                       </w:t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A1695C" w:rsidR="00C61194">
        <w:rPr>
          <w:rFonts w:ascii="Times New Roman" w:eastAsia="Times New Roman" w:hAnsi="Times New Roman" w:cs="Times New Roman"/>
          <w:color w:val="000000"/>
          <w:sz w:val="26"/>
          <w:szCs w:val="26"/>
        </w:rPr>
        <w:t>Г.П.Думлер</w:t>
      </w:r>
    </w:p>
    <w:p w:rsidR="005E6A23" w:rsidRPr="00A1695C" w:rsidP="005E6A2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sectPr w:rsidSect="005B643C">
      <w:footerReference w:type="default" r:id="rId5"/>
      <w:pgSz w:w="11906" w:h="16838"/>
      <w:pgMar w:top="851" w:right="566" w:bottom="993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89697679"/>
      <w:docPartObj>
        <w:docPartGallery w:val="Page Numbers (Bottom of Page)"/>
        <w:docPartUnique/>
      </w:docPartObj>
    </w:sdtPr>
    <w:sdtContent>
      <w:p w:rsidR="005B643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2A">
          <w:rPr>
            <w:noProof/>
          </w:rPr>
          <w:t>3</w:t>
        </w:r>
        <w:r>
          <w:fldChar w:fldCharType="end"/>
        </w:r>
      </w:p>
    </w:sdtContent>
  </w:sdt>
  <w:p w:rsidR="00C805A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E"/>
    <w:rsid w:val="0000073B"/>
    <w:rsid w:val="00016615"/>
    <w:rsid w:val="00025118"/>
    <w:rsid w:val="00041D10"/>
    <w:rsid w:val="00054E19"/>
    <w:rsid w:val="00064981"/>
    <w:rsid w:val="0007105D"/>
    <w:rsid w:val="000C0BA3"/>
    <w:rsid w:val="000C7896"/>
    <w:rsid w:val="000E017A"/>
    <w:rsid w:val="000F6419"/>
    <w:rsid w:val="00117BE9"/>
    <w:rsid w:val="00140BD7"/>
    <w:rsid w:val="00145286"/>
    <w:rsid w:val="001455DF"/>
    <w:rsid w:val="00154E31"/>
    <w:rsid w:val="00190A20"/>
    <w:rsid w:val="00191C8F"/>
    <w:rsid w:val="001B2132"/>
    <w:rsid w:val="001B6D20"/>
    <w:rsid w:val="001C1F89"/>
    <w:rsid w:val="001C60C0"/>
    <w:rsid w:val="001E297F"/>
    <w:rsid w:val="002067B1"/>
    <w:rsid w:val="00216B4B"/>
    <w:rsid w:val="00220D75"/>
    <w:rsid w:val="0022582A"/>
    <w:rsid w:val="002332C0"/>
    <w:rsid w:val="00233DA3"/>
    <w:rsid w:val="00291552"/>
    <w:rsid w:val="00294D83"/>
    <w:rsid w:val="0029531C"/>
    <w:rsid w:val="002969F4"/>
    <w:rsid w:val="002B79B7"/>
    <w:rsid w:val="002D3BD7"/>
    <w:rsid w:val="002E4A67"/>
    <w:rsid w:val="002E7883"/>
    <w:rsid w:val="0033425D"/>
    <w:rsid w:val="00347AF7"/>
    <w:rsid w:val="00363409"/>
    <w:rsid w:val="0038799B"/>
    <w:rsid w:val="003B5F3C"/>
    <w:rsid w:val="003C23E7"/>
    <w:rsid w:val="003E18BE"/>
    <w:rsid w:val="003E643E"/>
    <w:rsid w:val="00417ADD"/>
    <w:rsid w:val="0043649A"/>
    <w:rsid w:val="00440162"/>
    <w:rsid w:val="00442BC3"/>
    <w:rsid w:val="004D5810"/>
    <w:rsid w:val="00503F31"/>
    <w:rsid w:val="00531B92"/>
    <w:rsid w:val="00542491"/>
    <w:rsid w:val="0054794B"/>
    <w:rsid w:val="00557651"/>
    <w:rsid w:val="00561D19"/>
    <w:rsid w:val="00565808"/>
    <w:rsid w:val="00585108"/>
    <w:rsid w:val="005A007F"/>
    <w:rsid w:val="005A4A69"/>
    <w:rsid w:val="005B03C8"/>
    <w:rsid w:val="005B643C"/>
    <w:rsid w:val="005B64E6"/>
    <w:rsid w:val="005C147E"/>
    <w:rsid w:val="005D6F04"/>
    <w:rsid w:val="005E2E97"/>
    <w:rsid w:val="005E6A23"/>
    <w:rsid w:val="005F2BC0"/>
    <w:rsid w:val="006078E0"/>
    <w:rsid w:val="00637D1F"/>
    <w:rsid w:val="00664E0B"/>
    <w:rsid w:val="0067357D"/>
    <w:rsid w:val="00674563"/>
    <w:rsid w:val="00687EAA"/>
    <w:rsid w:val="006963C6"/>
    <w:rsid w:val="006A28CC"/>
    <w:rsid w:val="006B73B5"/>
    <w:rsid w:val="006B7EE1"/>
    <w:rsid w:val="006C1864"/>
    <w:rsid w:val="006D1166"/>
    <w:rsid w:val="0072247D"/>
    <w:rsid w:val="0072611F"/>
    <w:rsid w:val="007804C1"/>
    <w:rsid w:val="007A2F3D"/>
    <w:rsid w:val="007C0E34"/>
    <w:rsid w:val="007C4F6C"/>
    <w:rsid w:val="007D76BE"/>
    <w:rsid w:val="007F275C"/>
    <w:rsid w:val="007F63DA"/>
    <w:rsid w:val="00830D46"/>
    <w:rsid w:val="00880EB8"/>
    <w:rsid w:val="00895ED4"/>
    <w:rsid w:val="00900134"/>
    <w:rsid w:val="00905F8E"/>
    <w:rsid w:val="0091032C"/>
    <w:rsid w:val="00937263"/>
    <w:rsid w:val="00942733"/>
    <w:rsid w:val="0097708F"/>
    <w:rsid w:val="00981336"/>
    <w:rsid w:val="00982218"/>
    <w:rsid w:val="00985C4A"/>
    <w:rsid w:val="009A593A"/>
    <w:rsid w:val="009B4AF0"/>
    <w:rsid w:val="009C2DFC"/>
    <w:rsid w:val="009D66AC"/>
    <w:rsid w:val="009E67C5"/>
    <w:rsid w:val="009E7E67"/>
    <w:rsid w:val="00A06B9C"/>
    <w:rsid w:val="00A10753"/>
    <w:rsid w:val="00A1695C"/>
    <w:rsid w:val="00A20F80"/>
    <w:rsid w:val="00A235FC"/>
    <w:rsid w:val="00A32B81"/>
    <w:rsid w:val="00A40688"/>
    <w:rsid w:val="00A555C8"/>
    <w:rsid w:val="00A650E4"/>
    <w:rsid w:val="00A7636D"/>
    <w:rsid w:val="00A8156A"/>
    <w:rsid w:val="00A84246"/>
    <w:rsid w:val="00A9107A"/>
    <w:rsid w:val="00A9452C"/>
    <w:rsid w:val="00A96017"/>
    <w:rsid w:val="00AA1785"/>
    <w:rsid w:val="00AA5432"/>
    <w:rsid w:val="00AA5D11"/>
    <w:rsid w:val="00AB2E95"/>
    <w:rsid w:val="00AC7FC7"/>
    <w:rsid w:val="00AD4400"/>
    <w:rsid w:val="00AD66AB"/>
    <w:rsid w:val="00AE198F"/>
    <w:rsid w:val="00B00039"/>
    <w:rsid w:val="00B22849"/>
    <w:rsid w:val="00B23297"/>
    <w:rsid w:val="00B56A18"/>
    <w:rsid w:val="00B82912"/>
    <w:rsid w:val="00BA0764"/>
    <w:rsid w:val="00BB517F"/>
    <w:rsid w:val="00BC3324"/>
    <w:rsid w:val="00BE0235"/>
    <w:rsid w:val="00BE4D19"/>
    <w:rsid w:val="00BF19FB"/>
    <w:rsid w:val="00C22DF6"/>
    <w:rsid w:val="00C307A0"/>
    <w:rsid w:val="00C61194"/>
    <w:rsid w:val="00C805AD"/>
    <w:rsid w:val="00C80EC5"/>
    <w:rsid w:val="00C866B0"/>
    <w:rsid w:val="00CA5B0A"/>
    <w:rsid w:val="00CB7EA6"/>
    <w:rsid w:val="00CC2795"/>
    <w:rsid w:val="00CC7887"/>
    <w:rsid w:val="00CF2D36"/>
    <w:rsid w:val="00D057C6"/>
    <w:rsid w:val="00D25FF5"/>
    <w:rsid w:val="00D457E4"/>
    <w:rsid w:val="00D73E79"/>
    <w:rsid w:val="00D75BE9"/>
    <w:rsid w:val="00D839D3"/>
    <w:rsid w:val="00DD0470"/>
    <w:rsid w:val="00DE4059"/>
    <w:rsid w:val="00DF3D39"/>
    <w:rsid w:val="00DF3E28"/>
    <w:rsid w:val="00E26601"/>
    <w:rsid w:val="00E27940"/>
    <w:rsid w:val="00E47C1A"/>
    <w:rsid w:val="00E85820"/>
    <w:rsid w:val="00E976F5"/>
    <w:rsid w:val="00EC6DAD"/>
    <w:rsid w:val="00ED7E23"/>
    <w:rsid w:val="00EE5476"/>
    <w:rsid w:val="00EE7707"/>
    <w:rsid w:val="00F07842"/>
    <w:rsid w:val="00F2388C"/>
    <w:rsid w:val="00F706D4"/>
    <w:rsid w:val="00F93FED"/>
    <w:rsid w:val="00FA433E"/>
    <w:rsid w:val="00FB50BF"/>
    <w:rsid w:val="00FB5D71"/>
    <w:rsid w:val="00FD4887"/>
    <w:rsid w:val="00FD64DD"/>
    <w:rsid w:val="00FF4F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B6C67D-4D47-4F06-99F7-C3864E5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E18B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E18B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56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61D19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rsid w:val="000649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64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C8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805AD"/>
  </w:style>
  <w:style w:type="paragraph" w:styleId="NormalWeb">
    <w:name w:val="Normal (Web)"/>
    <w:basedOn w:val="Normal"/>
    <w:uiPriority w:val="99"/>
    <w:unhideWhenUsed/>
    <w:rsid w:val="005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43A6D-4493-4C0F-AE14-52A03DFA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