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7AC" w:rsidRPr="0053774D" w:rsidP="004357AC">
      <w:pPr>
        <w:jc w:val="right"/>
        <w:rPr>
          <w:rFonts w:ascii="Times New Roman" w:hAnsi="Times New Roman" w:cs="Times New Roman"/>
          <w:sz w:val="24"/>
          <w:szCs w:val="24"/>
        </w:rPr>
      </w:pPr>
      <w:r w:rsidRPr="0053774D">
        <w:rPr>
          <w:rFonts w:ascii="Times New Roman" w:hAnsi="Times New Roman" w:cs="Times New Roman"/>
          <w:sz w:val="24"/>
          <w:szCs w:val="24"/>
        </w:rPr>
        <w:t>2-3149/2004/2024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4357AC" w:rsidRPr="0053774D" w:rsidP="004357A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357AC" w:rsidRPr="0053774D" w:rsidP="004357A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2024 года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г. Нефтеюганск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4357AC" w:rsidRPr="0053774D" w:rsidP="004357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ООО «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Юканко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2124046971) к 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Волкову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задолженности по договору займа, судебных расходов </w:t>
      </w:r>
    </w:p>
    <w:p w:rsidR="004357AC" w:rsidRPr="0053774D" w:rsidP="004357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194-199, ст.ст. 232.2,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232.4  ГПК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357AC" w:rsidRPr="0053774D" w:rsidP="004357A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Юканко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Волкову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3774D" w:rsidR="00EF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расходов, удовлетворить.  </w:t>
      </w:r>
    </w:p>
    <w:p w:rsidR="004357AC" w:rsidRPr="0053774D" w:rsidP="004357A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3774D" w:rsidR="0073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3774D" w:rsidR="0073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53774D" w:rsidR="00730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53774D" w:rsidR="0073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Юканко»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заложенность по договору займа от </w:t>
      </w:r>
      <w:r w:rsidRPr="0053774D" w:rsidR="0073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01.10.2023 №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53774D" w:rsidR="00A94CB3">
        <w:rPr>
          <w:rFonts w:ascii="Times New Roman" w:eastAsia="Times New Roman" w:hAnsi="Times New Roman" w:cs="Times New Roman"/>
          <w:sz w:val="24"/>
          <w:szCs w:val="24"/>
          <w:lang w:eastAsia="ru-RU"/>
        </w:rPr>
        <w:t>31 020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за период с </w:t>
      </w:r>
      <w:r w:rsidRPr="0053774D" w:rsidR="00A94CB3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01.10.2023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3774D" w:rsidR="00A94CB3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судебные расходы по оплате государственной пошлины в размере </w:t>
      </w:r>
      <w:r w:rsidRPr="0053774D" w:rsidR="009C760F">
        <w:rPr>
          <w:rFonts w:ascii="Times New Roman" w:eastAsia="Times New Roman" w:hAnsi="Times New Roman" w:cs="Times New Roman"/>
          <w:sz w:val="24"/>
          <w:szCs w:val="24"/>
          <w:lang w:eastAsia="ru-RU"/>
        </w:rPr>
        <w:t>1131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  <w:r w:rsidRPr="0053774D" w:rsidR="009C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оплату юридических услуг в размере 10 000 руб.,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всего: </w:t>
      </w:r>
      <w:r w:rsidRPr="0053774D" w:rsidR="001A0A49">
        <w:rPr>
          <w:rFonts w:ascii="Times New Roman" w:eastAsia="Times New Roman" w:hAnsi="Times New Roman" w:cs="Times New Roman"/>
          <w:sz w:val="24"/>
          <w:szCs w:val="24"/>
          <w:lang w:eastAsia="ru-RU"/>
        </w:rPr>
        <w:t>42 151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3774D" w:rsidR="001A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две тысячи сто пятьдесят один) рубль 00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апелляционном порядке в Не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чательной форме.</w:t>
      </w: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7AC" w:rsidRPr="0053774D" w:rsidP="00435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</w:t>
      </w:r>
      <w:r w:rsidRPr="0053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Т.П. Постовалова</w:t>
      </w:r>
    </w:p>
    <w:p w:rsidR="006F3094" w:rsidRPr="0053774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C"/>
    <w:rsid w:val="000F1570"/>
    <w:rsid w:val="001A0A49"/>
    <w:rsid w:val="004357AC"/>
    <w:rsid w:val="0053774D"/>
    <w:rsid w:val="006F3094"/>
    <w:rsid w:val="00730B7F"/>
    <w:rsid w:val="009C760F"/>
    <w:rsid w:val="00A94CB3"/>
    <w:rsid w:val="00C90BDC"/>
    <w:rsid w:val="00EF0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A4CC59-4568-4F26-BBFE-CB6F549F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1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