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2-1383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>86MS0057-</w:t>
      </w:r>
      <w:r>
        <w:rPr>
          <w:rStyle w:val="cat-PhoneNumbergrp-14rplc-0"/>
          <w:rFonts w:ascii="Tahoma" w:eastAsia="Tahoma" w:hAnsi="Tahoma" w:cs="Tahoma"/>
          <w:sz w:val="20"/>
          <w:szCs w:val="20"/>
        </w:rPr>
        <w:t>телефон</w:t>
      </w:r>
      <w:r>
        <w:rPr>
          <w:rFonts w:ascii="Tahoma" w:eastAsia="Tahoma" w:hAnsi="Tahoma" w:cs="Tahoma"/>
          <w:sz w:val="20"/>
          <w:szCs w:val="20"/>
        </w:rPr>
        <w:t>-</w:t>
      </w:r>
      <w:r>
        <w:rPr>
          <w:rStyle w:val="cat-PhoneNumbergrp-15rplc-1"/>
          <w:rFonts w:ascii="Tahoma" w:eastAsia="Tahoma" w:hAnsi="Tahoma" w:cs="Tahoma"/>
          <w:sz w:val="20"/>
          <w:szCs w:val="20"/>
        </w:rPr>
        <w:t>телефон</w:t>
      </w:r>
      <w:r>
        <w:rPr>
          <w:rFonts w:ascii="Tahoma" w:eastAsia="Tahoma" w:hAnsi="Tahoma" w:cs="Tahoma"/>
          <w:sz w:val="20"/>
          <w:szCs w:val="20"/>
        </w:rPr>
        <w:t>-67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14 ма</w:t>
      </w:r>
      <w:r>
        <w:rPr>
          <w:rFonts w:ascii="Times New Roman" w:eastAsia="Times New Roman" w:hAnsi="Times New Roman" w:cs="Times New Roman"/>
          <w:sz w:val="26"/>
          <w:szCs w:val="26"/>
        </w:rPr>
        <w:t>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дебного заседания 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Акционерного общества «Группа страховых компаний «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Тихонову Александру Николаевичу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ущерба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«Группа страховых компаний «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 к Тихонову Александру Николаевичу о взыскании ущерба в порядке 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Тихонова Александра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2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 Акционерного общества «Группа страховых компаний «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ИНН </w:t>
      </w:r>
      <w:r>
        <w:rPr>
          <w:rStyle w:val="cat-PhoneNumbergrp-16rplc-1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сумму ущерба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суброгации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рублей, а всего взыскать 29 200 (двадцать девят</w:t>
      </w:r>
      <w:r>
        <w:rPr>
          <w:rFonts w:ascii="Times New Roman" w:eastAsia="Times New Roman" w:hAnsi="Times New Roman" w:cs="Times New Roman"/>
          <w:sz w:val="26"/>
          <w:szCs w:val="26"/>
        </w:rPr>
        <w:t>ь тысяч двести)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2-1383</w:t>
      </w:r>
      <w:r>
        <w:rPr>
          <w:rFonts w:ascii="Times New Roman" w:eastAsia="Times New Roman" w:hAnsi="Times New Roman" w:cs="Times New Roman"/>
          <w:sz w:val="18"/>
          <w:szCs w:val="18"/>
        </w:rPr>
        <w:t>-2602/2025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О.П. Кулико</w:t>
      </w:r>
      <w:r>
        <w:rPr>
          <w:rFonts w:ascii="Times New Roman" w:eastAsia="Times New Roman" w:hAnsi="Times New Roman" w:cs="Times New Roman"/>
          <w:sz w:val="18"/>
          <w:szCs w:val="18"/>
        </w:rPr>
        <w:t>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4rplc-0">
    <w:name w:val="cat-PhoneNumber grp-14 rplc-0"/>
    <w:basedOn w:val="DefaultParagraphFont"/>
  </w:style>
  <w:style w:type="character" w:customStyle="1" w:styleId="cat-PhoneNumbergrp-15rplc-1">
    <w:name w:val="cat-PhoneNumber grp-15 rplc-1"/>
    <w:basedOn w:val="DefaultParagraphFont"/>
  </w:style>
  <w:style w:type="character" w:customStyle="1" w:styleId="cat-PassportDatagrp-12rplc-11">
    <w:name w:val="cat-PassportData grp-12 rplc-11"/>
    <w:basedOn w:val="DefaultParagraphFont"/>
  </w:style>
  <w:style w:type="character" w:customStyle="1" w:styleId="cat-PhoneNumbergrp-16rplc-15">
    <w:name w:val="cat-PhoneNumber grp-1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