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13C5B" w:rsidRPr="004A1F48" w:rsidP="000E730A">
      <w:pPr>
        <w:pStyle w:val="Title"/>
        <w:rPr>
          <w:b w:val="0"/>
          <w:i w:val="0"/>
          <w:sz w:val="28"/>
          <w:szCs w:val="28"/>
        </w:rPr>
      </w:pPr>
      <w:r w:rsidRPr="004A1F48">
        <w:rPr>
          <w:b w:val="0"/>
          <w:i w:val="0"/>
          <w:caps/>
          <w:sz w:val="28"/>
          <w:szCs w:val="28"/>
        </w:rPr>
        <w:t>Р</w:t>
      </w:r>
      <w:r w:rsidRPr="004A1F48">
        <w:rPr>
          <w:b w:val="0"/>
          <w:i w:val="0"/>
          <w:sz w:val="28"/>
          <w:szCs w:val="28"/>
        </w:rPr>
        <w:t>ЕШЕНИЕ</w:t>
      </w:r>
    </w:p>
    <w:p w:rsidR="00213C5B" w:rsidRPr="004A1F48" w:rsidP="000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7101F3" w:rsidRPr="004A1F48" w:rsidP="000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13C5B" w:rsidRPr="004A1F48" w:rsidP="000E730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2</w:t>
      </w:r>
      <w:r w:rsidRPr="004A1F48" w:rsidR="000E730A">
        <w:rPr>
          <w:rFonts w:ascii="Times New Roman" w:hAnsi="Times New Roman" w:cs="Times New Roman"/>
          <w:sz w:val="28"/>
          <w:szCs w:val="28"/>
        </w:rPr>
        <w:t xml:space="preserve">8 июня </w:t>
      </w:r>
      <w:r w:rsidRPr="004A1F48" w:rsidR="00835D31">
        <w:rPr>
          <w:rFonts w:ascii="Times New Roman" w:hAnsi="Times New Roman" w:cs="Times New Roman"/>
          <w:sz w:val="28"/>
          <w:szCs w:val="28"/>
        </w:rPr>
        <w:t>201</w:t>
      </w:r>
      <w:r w:rsidRPr="004A1F48" w:rsidR="00CE1850">
        <w:rPr>
          <w:rFonts w:ascii="Times New Roman" w:hAnsi="Times New Roman" w:cs="Times New Roman"/>
          <w:sz w:val="28"/>
          <w:szCs w:val="28"/>
        </w:rPr>
        <w:t>8</w:t>
      </w:r>
      <w:r w:rsidRPr="004A1F48" w:rsidR="00835D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4A1F48">
        <w:rPr>
          <w:rFonts w:ascii="Times New Roman" w:hAnsi="Times New Roman" w:cs="Times New Roman"/>
          <w:sz w:val="28"/>
          <w:szCs w:val="28"/>
        </w:rPr>
        <w:t>п.Приобье, ХМАО</w:t>
      </w:r>
      <w:r w:rsidRPr="004A1F48" w:rsidR="005120BD">
        <w:rPr>
          <w:rFonts w:ascii="Times New Roman" w:hAnsi="Times New Roman" w:cs="Times New Roman"/>
          <w:sz w:val="28"/>
          <w:szCs w:val="28"/>
        </w:rPr>
        <w:t>–</w:t>
      </w:r>
      <w:r w:rsidRPr="004A1F48">
        <w:rPr>
          <w:rFonts w:ascii="Times New Roman" w:hAnsi="Times New Roman" w:cs="Times New Roman"/>
          <w:sz w:val="28"/>
          <w:szCs w:val="28"/>
        </w:rPr>
        <w:t>Югра</w:t>
      </w:r>
    </w:p>
    <w:p w:rsidR="007543A5" w:rsidRPr="004A1F48" w:rsidP="000E730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31" w:rsidRPr="004A1F48" w:rsidP="000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48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Октябрьского </w:t>
      </w:r>
      <w:r w:rsidRPr="004A1F48" w:rsidR="00F40BB1">
        <w:rPr>
          <w:rFonts w:ascii="Times New Roman" w:eastAsia="Times New Roman" w:hAnsi="Times New Roman" w:cs="Times New Roman"/>
          <w:sz w:val="28"/>
          <w:szCs w:val="28"/>
        </w:rPr>
        <w:t xml:space="preserve">судебного </w:t>
      </w:r>
      <w:r w:rsidRPr="004A1F48">
        <w:rPr>
          <w:rFonts w:ascii="Times New Roman" w:eastAsia="Times New Roman" w:hAnsi="Times New Roman" w:cs="Times New Roman"/>
          <w:sz w:val="28"/>
          <w:szCs w:val="28"/>
        </w:rPr>
        <w:t xml:space="preserve">района Ханты-Мансийского автономного округа-Югры Щитников В.Л., при секретаре </w:t>
      </w:r>
      <w:r w:rsidRPr="004A1F48" w:rsidR="00FD32A9">
        <w:rPr>
          <w:rFonts w:ascii="Times New Roman" w:eastAsia="Times New Roman" w:hAnsi="Times New Roman" w:cs="Times New Roman"/>
          <w:sz w:val="28"/>
          <w:szCs w:val="28"/>
        </w:rPr>
        <w:t>Каличкиной Е.В.</w:t>
      </w:r>
      <w:r w:rsidRPr="004A1F48">
        <w:rPr>
          <w:rFonts w:ascii="Times New Roman" w:hAnsi="Times New Roman" w:cs="Times New Roman"/>
          <w:sz w:val="28"/>
          <w:szCs w:val="28"/>
        </w:rPr>
        <w:t xml:space="preserve">, </w:t>
      </w:r>
      <w:r w:rsidRPr="004A1F48"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</w:t>
      </w:r>
      <w:r w:rsidRPr="004A1F48">
        <w:rPr>
          <w:rFonts w:ascii="Times New Roman" w:hAnsi="Times New Roman" w:cs="Times New Roman"/>
          <w:sz w:val="28"/>
          <w:szCs w:val="28"/>
        </w:rPr>
        <w:t xml:space="preserve">№ </w:t>
      </w:r>
      <w:r w:rsidR="004A1F48">
        <w:rPr>
          <w:rFonts w:ascii="Times New Roman" w:hAnsi="Times New Roman" w:cs="Times New Roman"/>
          <w:sz w:val="28"/>
          <w:szCs w:val="28"/>
        </w:rPr>
        <w:t>*</w:t>
      </w:r>
      <w:r w:rsidRPr="004A1F48">
        <w:rPr>
          <w:rFonts w:ascii="Times New Roman" w:hAnsi="Times New Roman" w:cs="Times New Roman"/>
          <w:sz w:val="28"/>
          <w:szCs w:val="28"/>
        </w:rPr>
        <w:t xml:space="preserve"> по иску </w:t>
      </w:r>
      <w:r w:rsidRPr="004A1F48" w:rsidR="00852BE4">
        <w:rPr>
          <w:rFonts w:ascii="Times New Roman" w:eastAsia="Times New Roman" w:hAnsi="Times New Roman" w:cs="Times New Roman"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 Нягань</w:t>
      </w:r>
      <w:r w:rsidR="004A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48" w:rsidR="00B55753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A1F48" w:rsidR="007543A5">
        <w:rPr>
          <w:rFonts w:ascii="Times New Roman" w:eastAsia="Times New Roman" w:hAnsi="Times New Roman" w:cs="Times New Roman"/>
          <w:sz w:val="28"/>
          <w:szCs w:val="28"/>
        </w:rPr>
        <w:t>Теляга Татьяне Владимировне</w:t>
      </w:r>
      <w:r w:rsidR="004A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48" w:rsidR="005D3700">
        <w:rPr>
          <w:rFonts w:ascii="Times New Roman" w:eastAsia="Times New Roman" w:hAnsi="Times New Roman" w:cs="Times New Roman"/>
          <w:sz w:val="28"/>
          <w:szCs w:val="28"/>
        </w:rPr>
        <w:t xml:space="preserve">о взыскании </w:t>
      </w:r>
      <w:r w:rsidRPr="004A1F48" w:rsidR="00451118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4A1F48" w:rsidR="00B5575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01F3" w:rsidRPr="004A1F48" w:rsidP="000E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Руководствуясь ст. 194-197 ГПК РФ,</w:t>
      </w:r>
    </w:p>
    <w:p w:rsidR="00502080" w:rsidRPr="004A1F48" w:rsidP="000E73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РЕШИЛ:</w:t>
      </w:r>
    </w:p>
    <w:p w:rsidR="005D3700" w:rsidRPr="004A1F48" w:rsidP="000E73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Исковые требования</w:t>
      </w:r>
      <w:r w:rsidR="004A1F48">
        <w:rPr>
          <w:rFonts w:ascii="Times New Roman" w:hAnsi="Times New Roman" w:cs="Times New Roman"/>
          <w:sz w:val="28"/>
          <w:szCs w:val="28"/>
        </w:rPr>
        <w:t xml:space="preserve"> </w:t>
      </w:r>
      <w:r w:rsidRPr="004A1F48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г.Нягань</w:t>
      </w:r>
      <w:r w:rsidR="004A1F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1F48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4A1F48" w:rsidR="007543A5">
        <w:rPr>
          <w:rFonts w:ascii="Times New Roman" w:eastAsia="Times New Roman" w:hAnsi="Times New Roman" w:cs="Times New Roman"/>
          <w:sz w:val="28"/>
          <w:szCs w:val="28"/>
        </w:rPr>
        <w:t>Теляга Татьяне Владимировне</w:t>
      </w:r>
      <w:r w:rsidR="004A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48" w:rsidR="00451118">
        <w:rPr>
          <w:rFonts w:ascii="Times New Roman" w:eastAsia="Times New Roman" w:hAnsi="Times New Roman" w:cs="Times New Roman"/>
          <w:sz w:val="28"/>
          <w:szCs w:val="28"/>
        </w:rPr>
        <w:t>о взыскании излишне выплаченной суммы федеральных пособий</w:t>
      </w:r>
      <w:r w:rsidR="004A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48" w:rsidR="0089208C">
        <w:rPr>
          <w:rFonts w:ascii="Times New Roman" w:hAnsi="Times New Roman" w:cs="Times New Roman"/>
          <w:sz w:val="28"/>
          <w:szCs w:val="28"/>
        </w:rPr>
        <w:t xml:space="preserve">– </w:t>
      </w:r>
      <w:r w:rsidRPr="004A1F48">
        <w:rPr>
          <w:rFonts w:ascii="Times New Roman" w:eastAsia="Times New Roman" w:hAnsi="Times New Roman" w:cs="Times New Roman"/>
          <w:sz w:val="28"/>
          <w:szCs w:val="28"/>
        </w:rPr>
        <w:t>удовлетвор</w:t>
      </w:r>
      <w:r w:rsidRPr="004A1F48" w:rsidR="0089208C">
        <w:rPr>
          <w:rFonts w:ascii="Times New Roman" w:hAnsi="Times New Roman" w:cs="Times New Roman"/>
          <w:sz w:val="28"/>
          <w:szCs w:val="28"/>
        </w:rPr>
        <w:t>ить</w:t>
      </w:r>
      <w:r w:rsidRPr="004A1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08C" w:rsidRPr="004A1F48" w:rsidP="000E7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Pr="004A1F48" w:rsidR="007543A5">
        <w:rPr>
          <w:rFonts w:ascii="Times New Roman" w:eastAsia="Times New Roman" w:hAnsi="Times New Roman" w:cs="Times New Roman"/>
          <w:sz w:val="28"/>
          <w:szCs w:val="28"/>
        </w:rPr>
        <w:t>Теляга Татьяны Владимировны</w:t>
      </w:r>
      <w:r w:rsidR="004A1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F48"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Pr="004A1F48">
        <w:rPr>
          <w:rFonts w:ascii="Times New Roman" w:eastAsia="Times New Roman" w:hAnsi="Times New Roman" w:cs="Times New Roman"/>
          <w:bCs/>
          <w:sz w:val="28"/>
          <w:szCs w:val="28"/>
        </w:rPr>
        <w:t>Казенного учреждения Ханты-мансийского автономного округа – Югры «Центр социальных выплат» филиал в г.Нягань</w:t>
      </w:r>
      <w:r w:rsidRPr="004A1F48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Pr="004A1F48" w:rsidR="00451118">
        <w:rPr>
          <w:rFonts w:ascii="Times New Roman" w:eastAsia="Times New Roman" w:hAnsi="Times New Roman" w:cs="Times New Roman"/>
          <w:sz w:val="28"/>
          <w:szCs w:val="28"/>
        </w:rPr>
        <w:t>излишне выплаченной суммы федеральных пособий</w:t>
      </w:r>
      <w:r w:rsidRPr="004A1F4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4A1F48" w:rsidR="007543A5">
        <w:rPr>
          <w:rFonts w:ascii="Times New Roman" w:hAnsi="Times New Roman" w:cs="Times New Roman"/>
          <w:sz w:val="28"/>
          <w:szCs w:val="28"/>
        </w:rPr>
        <w:t>7547</w:t>
      </w:r>
      <w:r w:rsidRPr="004A1F48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4A1F48" w:rsidR="007543A5">
        <w:rPr>
          <w:rFonts w:ascii="Times New Roman" w:hAnsi="Times New Roman" w:cs="Times New Roman"/>
          <w:sz w:val="28"/>
          <w:szCs w:val="28"/>
        </w:rPr>
        <w:t>00</w:t>
      </w:r>
      <w:r w:rsidRPr="004A1F48">
        <w:rPr>
          <w:rFonts w:ascii="Times New Roman" w:hAnsi="Times New Roman" w:cs="Times New Roman"/>
          <w:sz w:val="28"/>
          <w:szCs w:val="28"/>
        </w:rPr>
        <w:t xml:space="preserve"> коп</w:t>
      </w:r>
      <w:r w:rsidRPr="004A1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08C" w:rsidRPr="004A1F48" w:rsidP="000E730A">
      <w:pPr>
        <w:pStyle w:val="Subtitle"/>
        <w:widowControl/>
        <w:ind w:firstLine="567"/>
        <w:rPr>
          <w:sz w:val="28"/>
          <w:szCs w:val="28"/>
        </w:rPr>
      </w:pPr>
      <w:r w:rsidRPr="004A1F48">
        <w:rPr>
          <w:sz w:val="28"/>
          <w:szCs w:val="28"/>
        </w:rPr>
        <w:t xml:space="preserve">Взыскать с </w:t>
      </w:r>
      <w:r w:rsidRPr="004A1F48" w:rsidR="007543A5">
        <w:rPr>
          <w:sz w:val="28"/>
          <w:szCs w:val="28"/>
        </w:rPr>
        <w:t>Теляга Татьяны Владимировны</w:t>
      </w:r>
      <w:r w:rsidR="004A1F48">
        <w:rPr>
          <w:sz w:val="28"/>
          <w:szCs w:val="28"/>
        </w:rPr>
        <w:t xml:space="preserve"> </w:t>
      </w:r>
      <w:r w:rsidRPr="004A1F48">
        <w:rPr>
          <w:sz w:val="28"/>
          <w:szCs w:val="28"/>
        </w:rPr>
        <w:t>в бюджет Октябрьского района государственную пошлину в размере</w:t>
      </w:r>
      <w:r w:rsidR="004A1F48">
        <w:rPr>
          <w:sz w:val="28"/>
          <w:szCs w:val="28"/>
        </w:rPr>
        <w:t xml:space="preserve"> </w:t>
      </w:r>
      <w:r w:rsidRPr="004A1F48" w:rsidR="0063776F">
        <w:rPr>
          <w:sz w:val="28"/>
          <w:szCs w:val="28"/>
        </w:rPr>
        <w:t>400</w:t>
      </w:r>
      <w:r w:rsidRPr="004A1F48">
        <w:rPr>
          <w:sz w:val="28"/>
          <w:szCs w:val="28"/>
        </w:rPr>
        <w:t xml:space="preserve"> рубл</w:t>
      </w:r>
      <w:r w:rsidRPr="004A1F48" w:rsidR="00451118">
        <w:rPr>
          <w:sz w:val="28"/>
          <w:szCs w:val="28"/>
        </w:rPr>
        <w:t>ей</w:t>
      </w:r>
      <w:r w:rsidR="004A1F48">
        <w:rPr>
          <w:sz w:val="28"/>
          <w:szCs w:val="28"/>
        </w:rPr>
        <w:t xml:space="preserve"> </w:t>
      </w:r>
      <w:r w:rsidRPr="004A1F48" w:rsidR="0063776F">
        <w:rPr>
          <w:sz w:val="28"/>
          <w:szCs w:val="28"/>
        </w:rPr>
        <w:t>00</w:t>
      </w:r>
      <w:r w:rsidRPr="004A1F48">
        <w:rPr>
          <w:sz w:val="28"/>
          <w:szCs w:val="28"/>
        </w:rPr>
        <w:t xml:space="preserve"> коп.</w:t>
      </w:r>
    </w:p>
    <w:p w:rsidR="0089208C" w:rsidRPr="004A1F48" w:rsidP="000E730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48">
        <w:rPr>
          <w:rFonts w:ascii="Times New Roman" w:hAnsi="Times New Roman" w:cs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89208C" w:rsidRPr="004A1F48" w:rsidP="000E73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48">
        <w:rPr>
          <w:rFonts w:ascii="Times New Roman" w:hAnsi="Times New Roman" w:cs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89208C" w:rsidRPr="004A1F48" w:rsidP="000E73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F48">
        <w:rPr>
          <w:rFonts w:ascii="Times New Roman" w:hAnsi="Times New Roman" w:cs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89208C" w:rsidRPr="004A1F48" w:rsidP="000E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89208C" w:rsidRPr="004A1F48" w:rsidP="000E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течении месяца в Октябрьский районный суд ХМАО - Югры путем подачи жалобы через мирового судью судебного участка № 2 Октябрьского судебного района ХМАО - Югры.</w:t>
      </w:r>
    </w:p>
    <w:p w:rsidR="007101F3" w:rsidRPr="004A1F48" w:rsidP="000E730A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F48">
        <w:rPr>
          <w:rFonts w:ascii="Times New Roman" w:hAnsi="Times New Roman" w:cs="Times New Roman"/>
          <w:sz w:val="28"/>
          <w:szCs w:val="28"/>
        </w:rPr>
        <w:t>Мировой судья</w:t>
      </w:r>
      <w:r w:rsidR="004A1F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A1F48">
        <w:rPr>
          <w:rFonts w:ascii="Times New Roman" w:hAnsi="Times New Roman" w:cs="Times New Roman"/>
          <w:sz w:val="28"/>
          <w:szCs w:val="28"/>
        </w:rPr>
        <w:t>В.Л. Щитников</w:t>
      </w:r>
    </w:p>
    <w:p w:rsidR="007E0645" w:rsidRPr="004A1F48" w:rsidP="004A1F48">
      <w:pPr>
        <w:tabs>
          <w:tab w:val="righ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Sect="004A1F48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drawingGridHorizontalSpacing w:val="110"/>
  <w:displayHorizontalDrawingGridEvery w:val="2"/>
  <w:characterSpacingControl w:val="doNotCompress"/>
  <w:compat>
    <w:useFELayout/>
  </w:compat>
  <w:rsids>
    <w:rsidRoot w:val="00213C5B"/>
    <w:rsid w:val="00054068"/>
    <w:rsid w:val="00057DE2"/>
    <w:rsid w:val="000A396C"/>
    <w:rsid w:val="000C6424"/>
    <w:rsid w:val="000D78C3"/>
    <w:rsid w:val="000E2575"/>
    <w:rsid w:val="000E730A"/>
    <w:rsid w:val="001228DC"/>
    <w:rsid w:val="00193345"/>
    <w:rsid w:val="001A44A9"/>
    <w:rsid w:val="00213C5B"/>
    <w:rsid w:val="002378D3"/>
    <w:rsid w:val="00241790"/>
    <w:rsid w:val="00280DE8"/>
    <w:rsid w:val="002C7353"/>
    <w:rsid w:val="0031291D"/>
    <w:rsid w:val="003C74F0"/>
    <w:rsid w:val="00451118"/>
    <w:rsid w:val="00470844"/>
    <w:rsid w:val="004A1F48"/>
    <w:rsid w:val="004E6BF7"/>
    <w:rsid w:val="00502080"/>
    <w:rsid w:val="00503BA0"/>
    <w:rsid w:val="005120BD"/>
    <w:rsid w:val="00547D5B"/>
    <w:rsid w:val="00552429"/>
    <w:rsid w:val="005D1B58"/>
    <w:rsid w:val="005D3700"/>
    <w:rsid w:val="005D58EE"/>
    <w:rsid w:val="00614CBF"/>
    <w:rsid w:val="0063776F"/>
    <w:rsid w:val="0068407F"/>
    <w:rsid w:val="006A5E21"/>
    <w:rsid w:val="006C72E3"/>
    <w:rsid w:val="007101F3"/>
    <w:rsid w:val="007150BF"/>
    <w:rsid w:val="00720AA2"/>
    <w:rsid w:val="007543A5"/>
    <w:rsid w:val="007720F3"/>
    <w:rsid w:val="00774523"/>
    <w:rsid w:val="00774576"/>
    <w:rsid w:val="007978C0"/>
    <w:rsid w:val="007B1CE3"/>
    <w:rsid w:val="007B5AD0"/>
    <w:rsid w:val="007C764F"/>
    <w:rsid w:val="007E0645"/>
    <w:rsid w:val="007E6688"/>
    <w:rsid w:val="00812BE2"/>
    <w:rsid w:val="00814B83"/>
    <w:rsid w:val="008321D3"/>
    <w:rsid w:val="00835D31"/>
    <w:rsid w:val="00852BE4"/>
    <w:rsid w:val="0089208C"/>
    <w:rsid w:val="00893322"/>
    <w:rsid w:val="00896149"/>
    <w:rsid w:val="008A63C2"/>
    <w:rsid w:val="008D61DF"/>
    <w:rsid w:val="008F500F"/>
    <w:rsid w:val="0095182A"/>
    <w:rsid w:val="009E729E"/>
    <w:rsid w:val="009F1775"/>
    <w:rsid w:val="00A22613"/>
    <w:rsid w:val="00AE3890"/>
    <w:rsid w:val="00AE629E"/>
    <w:rsid w:val="00AE6F2F"/>
    <w:rsid w:val="00AF747F"/>
    <w:rsid w:val="00B55753"/>
    <w:rsid w:val="00BA2C37"/>
    <w:rsid w:val="00C66599"/>
    <w:rsid w:val="00C71F0A"/>
    <w:rsid w:val="00CA2871"/>
    <w:rsid w:val="00CB779C"/>
    <w:rsid w:val="00CD4312"/>
    <w:rsid w:val="00CE1850"/>
    <w:rsid w:val="00CF586C"/>
    <w:rsid w:val="00D53C71"/>
    <w:rsid w:val="00D838B7"/>
    <w:rsid w:val="00D84B02"/>
    <w:rsid w:val="00D85136"/>
    <w:rsid w:val="00D85876"/>
    <w:rsid w:val="00D91B8C"/>
    <w:rsid w:val="00DA3F99"/>
    <w:rsid w:val="00DA7F76"/>
    <w:rsid w:val="00DC28FF"/>
    <w:rsid w:val="00DF74E9"/>
    <w:rsid w:val="00E11EF7"/>
    <w:rsid w:val="00E5041D"/>
    <w:rsid w:val="00E86DBD"/>
    <w:rsid w:val="00E91462"/>
    <w:rsid w:val="00ED2791"/>
    <w:rsid w:val="00EE5EB1"/>
    <w:rsid w:val="00F204A4"/>
    <w:rsid w:val="00F40BB1"/>
    <w:rsid w:val="00F6782A"/>
    <w:rsid w:val="00FC229F"/>
    <w:rsid w:val="00FD0F40"/>
    <w:rsid w:val="00FD32A9"/>
    <w:rsid w:val="00FD405A"/>
    <w:rsid w:val="00FE16FB"/>
    <w:rsid w:val="00FF4C4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1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a">
    <w:name w:val="Название Знак"/>
    <w:basedOn w:val="DefaultParagraphFont"/>
    <w:link w:val="Title"/>
    <w:rsid w:val="00213C5B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BalloonText">
    <w:name w:val="Balloon Text"/>
    <w:basedOn w:val="Normal"/>
    <w:link w:val="a0"/>
    <w:uiPriority w:val="99"/>
    <w:semiHidden/>
    <w:unhideWhenUsed/>
    <w:rsid w:val="008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961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1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9E729E"/>
  </w:style>
  <w:style w:type="paragraph" w:styleId="Footer">
    <w:name w:val="footer"/>
    <w:basedOn w:val="Normal"/>
    <w:link w:val="a2"/>
    <w:uiPriority w:val="99"/>
    <w:semiHidden/>
    <w:unhideWhenUsed/>
    <w:rsid w:val="009E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9E729E"/>
  </w:style>
  <w:style w:type="paragraph" w:styleId="Subtitle">
    <w:name w:val="Subtitle"/>
    <w:basedOn w:val="Normal"/>
    <w:link w:val="a3"/>
    <w:qFormat/>
    <w:rsid w:val="0089208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Подзаголовок Знак"/>
    <w:basedOn w:val="DefaultParagraphFont"/>
    <w:link w:val="Subtitle"/>
    <w:rsid w:val="0089208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