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67348">
        <w:rPr>
          <w:sz w:val="28"/>
          <w:szCs w:val="28"/>
        </w:rPr>
        <w:t>2-0057-1802-2024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67348">
        <w:rPr>
          <w:sz w:val="28"/>
          <w:szCs w:val="28"/>
        </w:rPr>
        <w:t>ООО МФК "Лайм-</w:t>
      </w:r>
      <w:r w:rsidR="00D67348">
        <w:rPr>
          <w:sz w:val="28"/>
          <w:szCs w:val="28"/>
        </w:rPr>
        <w:t>Займ</w:t>
      </w:r>
      <w:r w:rsidR="00D673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67348">
        <w:rPr>
          <w:sz w:val="28"/>
          <w:szCs w:val="28"/>
        </w:rPr>
        <w:t>Шейдаеву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Рамалу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Тофиг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Оглы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67348">
        <w:rPr>
          <w:sz w:val="28"/>
          <w:szCs w:val="28"/>
        </w:rPr>
        <w:t>ООО МФК "Лайм-</w:t>
      </w:r>
      <w:r w:rsidR="00D67348">
        <w:rPr>
          <w:sz w:val="28"/>
          <w:szCs w:val="28"/>
        </w:rPr>
        <w:t>Займ</w:t>
      </w:r>
      <w:r w:rsidR="00D673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67348">
        <w:rPr>
          <w:sz w:val="28"/>
          <w:szCs w:val="28"/>
        </w:rPr>
        <w:t>Шейдаева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Рамала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Тофиг</w:t>
      </w:r>
      <w:r w:rsidR="00D67348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Оглы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D1EC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67348">
        <w:rPr>
          <w:sz w:val="28"/>
          <w:szCs w:val="28"/>
        </w:rPr>
        <w:t>ООО МФК "Лайм-</w:t>
      </w:r>
      <w:r w:rsidR="00D67348">
        <w:rPr>
          <w:sz w:val="28"/>
          <w:szCs w:val="28"/>
        </w:rPr>
        <w:t>Займ</w:t>
      </w:r>
      <w:r w:rsidR="00D67348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7724889891</w:t>
      </w:r>
      <w:r w:rsidR="00532E1D">
        <w:rPr>
          <w:sz w:val="28"/>
          <w:szCs w:val="28"/>
        </w:rPr>
        <w:t xml:space="preserve"> ОГРН </w:t>
      </w:r>
      <w:r w:rsidR="00D67348">
        <w:rPr>
          <w:sz w:val="28"/>
          <w:szCs w:val="28"/>
        </w:rPr>
        <w:t>1137746831606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67348">
        <w:rPr>
          <w:sz w:val="28"/>
          <w:szCs w:val="28"/>
        </w:rPr>
        <w:t>№ 1903540114 от 30.12.2022</w:t>
      </w:r>
      <w:r w:rsidRPr="0039796B">
        <w:rPr>
          <w:sz w:val="28"/>
          <w:szCs w:val="28"/>
        </w:rPr>
        <w:t xml:space="preserve"> в размере </w:t>
      </w:r>
      <w:r w:rsidR="00D67348">
        <w:rPr>
          <w:sz w:val="28"/>
          <w:szCs w:val="28"/>
        </w:rPr>
        <w:t>23497,50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67348">
        <w:rPr>
          <w:sz w:val="28"/>
          <w:szCs w:val="28"/>
        </w:rPr>
        <w:t>904,93 руб.</w:t>
      </w:r>
      <w:r w:rsidR="00A74977">
        <w:rPr>
          <w:sz w:val="28"/>
          <w:szCs w:val="28"/>
        </w:rPr>
        <w:t xml:space="preserve">, почтовых расходов 63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D1EC7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F081A"/>
    <w:rsid w:val="00A01710"/>
    <w:rsid w:val="00A74977"/>
    <w:rsid w:val="00A91075"/>
    <w:rsid w:val="00AC0378"/>
    <w:rsid w:val="00AC4626"/>
    <w:rsid w:val="00AF2AFA"/>
    <w:rsid w:val="00B07E61"/>
    <w:rsid w:val="00B10516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67348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C5B3297-AF5B-44B3-87FF-093E582F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0D09-CBF1-4C24-A2C6-3F5FB519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