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2D518D" w:rsidRPr="00A72E9F" w:rsidP="00DC4432">
      <w:pPr>
        <w:pStyle w:val="BodyTextIndent"/>
        <w:ind w:firstLine="0"/>
        <w:jc w:val="left"/>
        <w:rPr>
          <w:b/>
          <w:sz w:val="27"/>
          <w:szCs w:val="27"/>
        </w:rPr>
      </w:pPr>
      <w:r w:rsidRPr="00A72E9F">
        <w:rPr>
          <w:b/>
          <w:sz w:val="27"/>
          <w:szCs w:val="27"/>
        </w:rPr>
        <w:t>Дело №5-</w:t>
      </w:r>
      <w:r w:rsidRPr="00A72E9F" w:rsidR="00DC4432">
        <w:rPr>
          <w:b/>
          <w:sz w:val="27"/>
          <w:szCs w:val="27"/>
        </w:rPr>
        <w:t>4046</w:t>
      </w:r>
      <w:r w:rsidRPr="00A72E9F">
        <w:rPr>
          <w:b/>
          <w:sz w:val="27"/>
          <w:szCs w:val="27"/>
        </w:rPr>
        <w:t>-170</w:t>
      </w:r>
      <w:r w:rsidRPr="00A72E9F" w:rsidR="00DC4432">
        <w:rPr>
          <w:b/>
          <w:sz w:val="27"/>
          <w:szCs w:val="27"/>
        </w:rPr>
        <w:t>3</w:t>
      </w:r>
      <w:r w:rsidRPr="00A72E9F">
        <w:rPr>
          <w:b/>
          <w:sz w:val="27"/>
          <w:szCs w:val="27"/>
        </w:rPr>
        <w:t>/2017</w:t>
      </w:r>
    </w:p>
    <w:p w:rsidR="002D518D" w:rsidRPr="00A72E9F" w:rsidP="002D518D">
      <w:pPr>
        <w:pStyle w:val="BodyTextIndent"/>
        <w:jc w:val="center"/>
        <w:rPr>
          <w:b/>
          <w:sz w:val="26"/>
          <w:szCs w:val="26"/>
        </w:rPr>
      </w:pPr>
      <w:r w:rsidRPr="00A72E9F">
        <w:rPr>
          <w:b/>
          <w:sz w:val="26"/>
          <w:szCs w:val="26"/>
        </w:rPr>
        <w:t>ПОСТАНОВЛЕНИЕ</w:t>
      </w:r>
    </w:p>
    <w:p w:rsidR="002D518D" w:rsidRPr="00A72E9F" w:rsidP="002D518D">
      <w:pPr>
        <w:ind w:firstLine="708"/>
        <w:jc w:val="both"/>
        <w:rPr>
          <w:b/>
          <w:sz w:val="26"/>
          <w:szCs w:val="26"/>
        </w:rPr>
      </w:pPr>
    </w:p>
    <w:p w:rsidR="002D518D" w:rsidRPr="00A72E9F" w:rsidP="002D518D">
      <w:pPr>
        <w:ind w:firstLine="708"/>
        <w:jc w:val="both"/>
        <w:rPr>
          <w:sz w:val="26"/>
          <w:szCs w:val="26"/>
        </w:rPr>
      </w:pPr>
      <w:r w:rsidRPr="00A72E9F">
        <w:rPr>
          <w:b/>
          <w:sz w:val="26"/>
          <w:szCs w:val="26"/>
        </w:rPr>
        <w:t xml:space="preserve">10 </w:t>
      </w:r>
      <w:r w:rsidRPr="00A72E9F">
        <w:rPr>
          <w:b/>
          <w:sz w:val="26"/>
          <w:szCs w:val="26"/>
        </w:rPr>
        <w:t>ноября 2017 года</w:t>
      </w:r>
      <w:r w:rsidRPr="00A72E9F">
        <w:rPr>
          <w:b/>
          <w:sz w:val="26"/>
          <w:szCs w:val="26"/>
        </w:rPr>
        <w:tab/>
      </w:r>
      <w:r w:rsidRPr="00A72E9F">
        <w:rPr>
          <w:b/>
          <w:sz w:val="26"/>
          <w:szCs w:val="26"/>
        </w:rPr>
        <w:tab/>
      </w:r>
      <w:r w:rsidRPr="00A72E9F">
        <w:rPr>
          <w:b/>
          <w:sz w:val="26"/>
          <w:szCs w:val="26"/>
        </w:rPr>
        <w:tab/>
      </w:r>
      <w:r w:rsidRPr="00A72E9F">
        <w:rPr>
          <w:b/>
          <w:sz w:val="26"/>
          <w:szCs w:val="26"/>
        </w:rPr>
        <w:tab/>
      </w:r>
      <w:r w:rsidRPr="00A72E9F">
        <w:rPr>
          <w:b/>
          <w:sz w:val="26"/>
          <w:szCs w:val="26"/>
        </w:rPr>
        <w:tab/>
      </w:r>
      <w:r w:rsidRPr="00A72E9F">
        <w:rPr>
          <w:b/>
          <w:sz w:val="26"/>
          <w:szCs w:val="26"/>
        </w:rPr>
        <w:tab/>
      </w:r>
      <w:r w:rsidRPr="00A72E9F" w:rsidR="00D121EA">
        <w:rPr>
          <w:b/>
          <w:sz w:val="26"/>
          <w:szCs w:val="26"/>
        </w:rPr>
        <w:t xml:space="preserve">           </w:t>
      </w:r>
      <w:r w:rsidRPr="00A72E9F">
        <w:rPr>
          <w:b/>
          <w:sz w:val="26"/>
          <w:szCs w:val="26"/>
        </w:rPr>
        <w:t>г. Когалым</w:t>
      </w:r>
    </w:p>
    <w:p w:rsidR="002D518D" w:rsidRPr="00A72E9F" w:rsidP="002D518D">
      <w:pPr>
        <w:ind w:firstLine="709"/>
        <w:jc w:val="both"/>
        <w:rPr>
          <w:sz w:val="26"/>
          <w:szCs w:val="26"/>
        </w:rPr>
      </w:pPr>
    </w:p>
    <w:p w:rsidR="002D518D" w:rsidRPr="00A72E9F" w:rsidP="002D518D">
      <w:pPr>
        <w:ind w:firstLine="709"/>
        <w:jc w:val="both"/>
        <w:rPr>
          <w:sz w:val="26"/>
          <w:szCs w:val="26"/>
        </w:rPr>
      </w:pPr>
      <w:r w:rsidRPr="00A72E9F">
        <w:rPr>
          <w:sz w:val="26"/>
          <w:szCs w:val="26"/>
        </w:rPr>
        <w:t>И.</w:t>
      </w:r>
      <w:r w:rsidR="00A72E9F">
        <w:rPr>
          <w:sz w:val="26"/>
          <w:szCs w:val="26"/>
        </w:rPr>
        <w:t xml:space="preserve"> </w:t>
      </w:r>
      <w:r w:rsidRPr="00A72E9F">
        <w:rPr>
          <w:sz w:val="26"/>
          <w:szCs w:val="26"/>
        </w:rPr>
        <w:t>О.</w:t>
      </w:r>
      <w:r w:rsidR="00A72E9F">
        <w:rPr>
          <w:sz w:val="26"/>
          <w:szCs w:val="26"/>
        </w:rPr>
        <w:t xml:space="preserve"> </w:t>
      </w:r>
      <w:r w:rsidRPr="00A72E9F">
        <w:rPr>
          <w:sz w:val="26"/>
          <w:szCs w:val="26"/>
        </w:rPr>
        <w:t>мирового судьи судебного участка №3 Когалымского судебного района Ханты-Мансийского автономного округа-Югры м</w:t>
      </w:r>
      <w:r w:rsidRPr="00A72E9F">
        <w:rPr>
          <w:sz w:val="26"/>
          <w:szCs w:val="26"/>
        </w:rPr>
        <w:t>ировой судья судебного участка № 1 Когалымского судебного района Ханты-Мансийского автономного округа-Югры Олькова Надежда Владимировна, расположенного по адресу: 628481, Тюменская область, г. Когалым, ул. Мира, дом 24</w:t>
      </w:r>
    </w:p>
    <w:p w:rsidR="002D518D" w:rsidRPr="00A72E9F" w:rsidP="002D518D">
      <w:pPr>
        <w:pStyle w:val="a0"/>
        <w:ind w:left="0" w:firstLine="720"/>
        <w:rPr>
          <w:rFonts w:ascii="Times New Roman" w:hAnsi="Times New Roman"/>
          <w:sz w:val="26"/>
          <w:szCs w:val="26"/>
        </w:rPr>
      </w:pPr>
      <w:r w:rsidRPr="00A72E9F">
        <w:rPr>
          <w:rFonts w:ascii="Times New Roman" w:hAnsi="Times New Roman"/>
          <w:sz w:val="26"/>
          <w:szCs w:val="26"/>
        </w:rPr>
        <w:t xml:space="preserve">рассмотрев материалы дела об административном правонарушении в отношении </w:t>
      </w:r>
      <w:r w:rsidRPr="00A72E9F" w:rsidR="00DC4432">
        <w:rPr>
          <w:rFonts w:ascii="Times New Roman" w:hAnsi="Times New Roman"/>
          <w:sz w:val="26"/>
          <w:szCs w:val="26"/>
        </w:rPr>
        <w:t xml:space="preserve">Цокур Андрея Александровича, </w:t>
      </w:r>
      <w:r w:rsidR="00AC5F1F">
        <w:rPr>
          <w:rFonts w:ascii="Times New Roman" w:hAnsi="Times New Roman"/>
          <w:sz w:val="26"/>
          <w:szCs w:val="26"/>
        </w:rPr>
        <w:t>*</w:t>
      </w:r>
      <w:r w:rsidRPr="00A72E9F" w:rsidR="00DC4432">
        <w:rPr>
          <w:rFonts w:ascii="Times New Roman" w:hAnsi="Times New Roman"/>
          <w:sz w:val="26"/>
          <w:szCs w:val="26"/>
        </w:rPr>
        <w:t xml:space="preserve"> </w:t>
      </w:r>
      <w:r w:rsidRPr="00A72E9F">
        <w:rPr>
          <w:rFonts w:ascii="Times New Roman" w:hAnsi="Times New Roman"/>
          <w:sz w:val="26"/>
          <w:szCs w:val="26"/>
        </w:rPr>
        <w:t xml:space="preserve">года рождения, уроженца </w:t>
      </w:r>
      <w:r w:rsidR="00AC5F1F">
        <w:rPr>
          <w:rFonts w:ascii="Times New Roman" w:hAnsi="Times New Roman"/>
          <w:sz w:val="26"/>
          <w:szCs w:val="26"/>
        </w:rPr>
        <w:t>*</w:t>
      </w:r>
      <w:r w:rsidRPr="00A72E9F" w:rsidR="00DC4432">
        <w:rPr>
          <w:rFonts w:ascii="Times New Roman" w:hAnsi="Times New Roman"/>
          <w:sz w:val="26"/>
          <w:szCs w:val="26"/>
        </w:rPr>
        <w:t>, гра</w:t>
      </w:r>
      <w:r w:rsidRPr="00A72E9F">
        <w:rPr>
          <w:rFonts w:ascii="Times New Roman" w:hAnsi="Times New Roman"/>
          <w:sz w:val="26"/>
          <w:szCs w:val="26"/>
        </w:rPr>
        <w:t>жданина РФ, работающего</w:t>
      </w:r>
      <w:r w:rsidRPr="00A72E9F" w:rsidR="00DC4432">
        <w:rPr>
          <w:rFonts w:ascii="Times New Roman" w:hAnsi="Times New Roman"/>
          <w:sz w:val="26"/>
          <w:szCs w:val="26"/>
        </w:rPr>
        <w:t xml:space="preserve">: </w:t>
      </w:r>
      <w:r w:rsidR="00AC5F1F">
        <w:rPr>
          <w:rFonts w:ascii="Times New Roman" w:hAnsi="Times New Roman"/>
          <w:sz w:val="26"/>
          <w:szCs w:val="26"/>
        </w:rPr>
        <w:t>*</w:t>
      </w:r>
      <w:r w:rsidRPr="00A72E9F" w:rsidR="00DC4432">
        <w:rPr>
          <w:rFonts w:ascii="Times New Roman" w:hAnsi="Times New Roman"/>
          <w:sz w:val="26"/>
          <w:szCs w:val="26"/>
        </w:rPr>
        <w:t xml:space="preserve">, </w:t>
      </w:r>
      <w:r w:rsidRPr="00A72E9F">
        <w:rPr>
          <w:rFonts w:ascii="Times New Roman" w:hAnsi="Times New Roman"/>
          <w:sz w:val="26"/>
          <w:szCs w:val="26"/>
        </w:rPr>
        <w:t xml:space="preserve">проживающего по адресу: </w:t>
      </w:r>
      <w:r w:rsidR="00AC5F1F">
        <w:rPr>
          <w:rFonts w:ascii="Times New Roman" w:hAnsi="Times New Roman"/>
          <w:sz w:val="26"/>
          <w:szCs w:val="26"/>
        </w:rPr>
        <w:t>*</w:t>
      </w:r>
      <w:r w:rsidRPr="00A72E9F" w:rsidR="00DC4432">
        <w:rPr>
          <w:rFonts w:ascii="Times New Roman" w:hAnsi="Times New Roman"/>
          <w:sz w:val="26"/>
          <w:szCs w:val="26"/>
        </w:rPr>
        <w:t xml:space="preserve">, </w:t>
      </w:r>
      <w:r w:rsidRPr="00A72E9F">
        <w:rPr>
          <w:rFonts w:ascii="Times New Roman" w:hAnsi="Times New Roman"/>
          <w:sz w:val="26"/>
          <w:szCs w:val="26"/>
        </w:rPr>
        <w:t>зарегистрированного по адресу: там же, ранее к административной ответственности привлекаемого, привлекаемого к административной ответственности  по ст. 12.8 ч. 1 КоАП РФ,</w:t>
      </w:r>
    </w:p>
    <w:p w:rsidR="002D518D" w:rsidRPr="00A72E9F" w:rsidP="002D518D">
      <w:pPr>
        <w:rPr>
          <w:sz w:val="26"/>
          <w:szCs w:val="26"/>
        </w:rPr>
      </w:pPr>
    </w:p>
    <w:p w:rsidR="002D518D" w:rsidRPr="00A72E9F" w:rsidP="002D518D">
      <w:pPr>
        <w:pStyle w:val="BodyTextIndent"/>
        <w:ind w:firstLine="0"/>
        <w:jc w:val="center"/>
        <w:rPr>
          <w:sz w:val="26"/>
          <w:szCs w:val="26"/>
        </w:rPr>
      </w:pPr>
      <w:r w:rsidRPr="00A72E9F">
        <w:rPr>
          <w:b/>
          <w:sz w:val="26"/>
          <w:szCs w:val="26"/>
        </w:rPr>
        <w:t>УСТАНОВИЛ</w:t>
      </w:r>
      <w:r w:rsidRPr="00A72E9F">
        <w:rPr>
          <w:sz w:val="26"/>
          <w:szCs w:val="26"/>
        </w:rPr>
        <w:t>:</w:t>
      </w:r>
    </w:p>
    <w:p w:rsidR="002D518D" w:rsidRPr="00A72E9F" w:rsidP="002D518D">
      <w:pPr>
        <w:pStyle w:val="BodyTextIndent"/>
        <w:ind w:firstLine="0"/>
        <w:jc w:val="center"/>
        <w:rPr>
          <w:sz w:val="26"/>
          <w:szCs w:val="26"/>
        </w:rPr>
      </w:pPr>
    </w:p>
    <w:p w:rsidR="002D518D" w:rsidRPr="00A72E9F" w:rsidP="002D518D">
      <w:pPr>
        <w:pStyle w:val="BodyTextIndent"/>
        <w:ind w:firstLine="700"/>
        <w:rPr>
          <w:sz w:val="26"/>
          <w:szCs w:val="26"/>
        </w:rPr>
      </w:pPr>
      <w:r w:rsidRPr="00A72E9F">
        <w:rPr>
          <w:sz w:val="26"/>
          <w:szCs w:val="26"/>
        </w:rPr>
        <w:t xml:space="preserve">В отношении </w:t>
      </w:r>
      <w:r w:rsidRPr="00A72E9F" w:rsidR="00DC4432">
        <w:rPr>
          <w:sz w:val="26"/>
          <w:szCs w:val="26"/>
        </w:rPr>
        <w:t>Цокур А.А.</w:t>
      </w:r>
      <w:r w:rsidRPr="00A72E9F">
        <w:rPr>
          <w:sz w:val="26"/>
          <w:szCs w:val="26"/>
        </w:rPr>
        <w:t xml:space="preserve"> составлен протокол об а</w:t>
      </w:r>
      <w:r w:rsidRPr="00A72E9F" w:rsidR="00DC4432">
        <w:rPr>
          <w:sz w:val="26"/>
          <w:szCs w:val="26"/>
        </w:rPr>
        <w:t>дминистративном правонарушении 86 ВО №023966 от 30.10.2017</w:t>
      </w:r>
      <w:r w:rsidRPr="00A72E9F">
        <w:rPr>
          <w:sz w:val="26"/>
          <w:szCs w:val="26"/>
        </w:rPr>
        <w:t xml:space="preserve">, о том, что он </w:t>
      </w:r>
      <w:r w:rsidRPr="00A72E9F" w:rsidR="00DC4432">
        <w:rPr>
          <w:sz w:val="26"/>
          <w:szCs w:val="26"/>
        </w:rPr>
        <w:t>28.10</w:t>
      </w:r>
      <w:r w:rsidRPr="00A72E9F">
        <w:rPr>
          <w:sz w:val="26"/>
          <w:szCs w:val="26"/>
        </w:rPr>
        <w:t xml:space="preserve">.2017 в </w:t>
      </w:r>
      <w:r w:rsidRPr="00A72E9F" w:rsidR="00DC4432">
        <w:rPr>
          <w:sz w:val="26"/>
          <w:szCs w:val="26"/>
        </w:rPr>
        <w:t>10</w:t>
      </w:r>
      <w:r w:rsidRPr="00A72E9F">
        <w:rPr>
          <w:sz w:val="26"/>
          <w:szCs w:val="26"/>
        </w:rPr>
        <w:t>:</w:t>
      </w:r>
      <w:r w:rsidRPr="00A72E9F" w:rsidR="00DC4432">
        <w:rPr>
          <w:sz w:val="26"/>
          <w:szCs w:val="26"/>
        </w:rPr>
        <w:t>1</w:t>
      </w:r>
      <w:r w:rsidRPr="00A72E9F">
        <w:rPr>
          <w:sz w:val="26"/>
          <w:szCs w:val="26"/>
        </w:rPr>
        <w:t xml:space="preserve">0 час., </w:t>
      </w:r>
      <w:r w:rsidRPr="00A72E9F" w:rsidR="00DC4432">
        <w:rPr>
          <w:sz w:val="26"/>
          <w:szCs w:val="26"/>
        </w:rPr>
        <w:t>на ул. Дружбы Народов, д. 18А, в г. Когалыме</w:t>
      </w:r>
      <w:r w:rsidRPr="00A72E9F">
        <w:rPr>
          <w:sz w:val="26"/>
          <w:szCs w:val="26"/>
        </w:rPr>
        <w:t xml:space="preserve">, совершил нарушение п. 2.7 ПДД РФ, а именно управлял транспортным средством  </w:t>
      </w:r>
      <w:r w:rsidRPr="00A72E9F" w:rsidR="00DC4432">
        <w:rPr>
          <w:sz w:val="26"/>
          <w:szCs w:val="26"/>
        </w:rPr>
        <w:t>Мерседес Бенс Е320 госуд</w:t>
      </w:r>
      <w:r w:rsidRPr="00A72E9F">
        <w:rPr>
          <w:sz w:val="26"/>
          <w:szCs w:val="26"/>
        </w:rPr>
        <w:t>а</w:t>
      </w:r>
      <w:r w:rsidRPr="00A72E9F" w:rsidR="00DC4432">
        <w:rPr>
          <w:sz w:val="26"/>
          <w:szCs w:val="26"/>
        </w:rPr>
        <w:t xml:space="preserve">рственный регистрационный знак </w:t>
      </w:r>
      <w:r w:rsidR="00AC5F1F">
        <w:rPr>
          <w:sz w:val="26"/>
          <w:szCs w:val="26"/>
        </w:rPr>
        <w:t>*</w:t>
      </w:r>
      <w:r w:rsidRPr="00A72E9F" w:rsidR="00DC4432">
        <w:rPr>
          <w:sz w:val="26"/>
          <w:szCs w:val="26"/>
        </w:rPr>
        <w:t xml:space="preserve"> </w:t>
      </w:r>
      <w:r w:rsidRPr="00A72E9F">
        <w:rPr>
          <w:sz w:val="26"/>
          <w:szCs w:val="26"/>
        </w:rPr>
        <w:t>в состоянии алкогольного  опьянения.</w:t>
      </w:r>
    </w:p>
    <w:p w:rsidR="005C0D4C" w:rsidRPr="00A72E9F" w:rsidP="005C0D4C">
      <w:pPr>
        <w:pStyle w:val="BodyTextIndent"/>
        <w:ind w:firstLine="700"/>
        <w:rPr>
          <w:sz w:val="26"/>
          <w:szCs w:val="26"/>
        </w:rPr>
      </w:pPr>
      <w:r w:rsidRPr="00A72E9F">
        <w:rPr>
          <w:sz w:val="26"/>
          <w:szCs w:val="26"/>
        </w:rPr>
        <w:t>Цокур А.А.</w:t>
      </w:r>
      <w:r w:rsidRPr="00A72E9F" w:rsidR="002D518D">
        <w:rPr>
          <w:sz w:val="26"/>
          <w:szCs w:val="26"/>
        </w:rPr>
        <w:t xml:space="preserve"> вину по протоколу</w:t>
      </w:r>
      <w:r w:rsidRPr="00A72E9F" w:rsidR="00D121EA">
        <w:rPr>
          <w:sz w:val="26"/>
          <w:szCs w:val="26"/>
        </w:rPr>
        <w:t xml:space="preserve"> признал, пояснил, что</w:t>
      </w:r>
      <w:r w:rsidRPr="00A72E9F">
        <w:rPr>
          <w:sz w:val="26"/>
          <w:szCs w:val="26"/>
        </w:rPr>
        <w:t xml:space="preserve"> </w:t>
      </w:r>
      <w:r w:rsidRPr="00A72E9F">
        <w:rPr>
          <w:sz w:val="26"/>
          <w:szCs w:val="26"/>
        </w:rPr>
        <w:t>накануне 27.10.2017 употреблял алкоголь, а утром 28.10.2017 года сел за управление транспортного средства, поскольку хорошо себя чувствовал, и думал, что алкоголь уже выветрился.</w:t>
      </w:r>
    </w:p>
    <w:p w:rsidR="002D518D" w:rsidRPr="00A72E9F" w:rsidP="002D518D">
      <w:pPr>
        <w:pStyle w:val="BodyTextIndent"/>
        <w:rPr>
          <w:sz w:val="26"/>
          <w:szCs w:val="26"/>
        </w:rPr>
      </w:pPr>
      <w:r w:rsidRPr="00A72E9F">
        <w:rPr>
          <w:sz w:val="26"/>
          <w:szCs w:val="26"/>
        </w:rPr>
        <w:t xml:space="preserve">Мировой судья, заслушав </w:t>
      </w:r>
      <w:r w:rsidRPr="00A72E9F" w:rsidR="00DC4432">
        <w:rPr>
          <w:sz w:val="26"/>
          <w:szCs w:val="26"/>
        </w:rPr>
        <w:t>Цокур А.А.</w:t>
      </w:r>
      <w:r w:rsidRPr="00A72E9F">
        <w:rPr>
          <w:sz w:val="26"/>
          <w:szCs w:val="26"/>
        </w:rPr>
        <w:t>, изучив представленные материалы дела об административном правонарушении, приходит к следующему:</w:t>
      </w:r>
    </w:p>
    <w:p w:rsidR="002D518D" w:rsidRPr="00A72E9F" w:rsidP="002D518D">
      <w:pPr>
        <w:pStyle w:val="BodyTextIndent"/>
        <w:ind w:firstLine="700"/>
        <w:rPr>
          <w:sz w:val="26"/>
          <w:szCs w:val="26"/>
        </w:rPr>
      </w:pPr>
      <w:r w:rsidRPr="00A72E9F">
        <w:rPr>
          <w:sz w:val="26"/>
          <w:szCs w:val="26"/>
        </w:rPr>
        <w:t>Согласно п. 2.7. ПДД РФ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2D518D" w:rsidRPr="00A72E9F" w:rsidP="002D518D">
      <w:pPr>
        <w:pStyle w:val="BodyTextIndent"/>
        <w:ind w:firstLine="700"/>
        <w:rPr>
          <w:sz w:val="26"/>
          <w:szCs w:val="26"/>
        </w:rPr>
      </w:pPr>
      <w:r w:rsidRPr="00A72E9F">
        <w:rPr>
          <w:sz w:val="26"/>
          <w:szCs w:val="26"/>
        </w:rPr>
        <w:t>Согласно ч.1 ст. 12.8 КоАП РФ административная ответственность наступает при управлении транспортным средством водителем, находящимся в состоянии опьянения.</w:t>
      </w:r>
    </w:p>
    <w:p w:rsidR="002D518D" w:rsidRPr="00A72E9F" w:rsidP="002D518D">
      <w:pPr>
        <w:pStyle w:val="BodyTextIndent"/>
        <w:ind w:firstLine="700"/>
        <w:rPr>
          <w:sz w:val="26"/>
          <w:szCs w:val="26"/>
        </w:rPr>
      </w:pPr>
      <w:r w:rsidRPr="00A72E9F">
        <w:rPr>
          <w:sz w:val="26"/>
          <w:szCs w:val="26"/>
        </w:rPr>
        <w:t xml:space="preserve">Виновность </w:t>
      </w:r>
      <w:r w:rsidRPr="00A72E9F" w:rsidR="00DC4432">
        <w:rPr>
          <w:sz w:val="26"/>
          <w:szCs w:val="26"/>
        </w:rPr>
        <w:t>Цокур А.А.</w:t>
      </w:r>
      <w:r w:rsidRPr="00A72E9F">
        <w:rPr>
          <w:sz w:val="26"/>
          <w:szCs w:val="26"/>
        </w:rPr>
        <w:t xml:space="preserve"> в совершении правонарушения, предусмотренного ст. 12.8 ч. 1 КоАП РФ подтверждается: </w:t>
      </w:r>
    </w:p>
    <w:p w:rsidR="00DC4432" w:rsidRPr="00A72E9F" w:rsidP="002D518D">
      <w:pPr>
        <w:pStyle w:val="BodyTextIndent"/>
        <w:ind w:firstLine="700"/>
        <w:rPr>
          <w:sz w:val="26"/>
          <w:szCs w:val="26"/>
        </w:rPr>
      </w:pPr>
      <w:r w:rsidRPr="00A72E9F">
        <w:rPr>
          <w:sz w:val="26"/>
          <w:szCs w:val="26"/>
        </w:rPr>
        <w:t xml:space="preserve">- протоколом об административном правонарушении </w:t>
      </w:r>
      <w:r w:rsidRPr="00A72E9F">
        <w:rPr>
          <w:sz w:val="26"/>
          <w:szCs w:val="26"/>
        </w:rPr>
        <w:t>86 ВО 023966 от 30.10.2017;</w:t>
      </w:r>
    </w:p>
    <w:p w:rsidR="002D518D" w:rsidRPr="00A72E9F" w:rsidP="005C0D4C">
      <w:pPr>
        <w:pStyle w:val="BodyTextIndent"/>
        <w:ind w:firstLine="700"/>
        <w:rPr>
          <w:sz w:val="26"/>
          <w:szCs w:val="26"/>
        </w:rPr>
      </w:pPr>
      <w:r w:rsidRPr="00A72E9F">
        <w:rPr>
          <w:sz w:val="26"/>
          <w:szCs w:val="26"/>
        </w:rPr>
        <w:t xml:space="preserve">- </w:t>
      </w:r>
      <w:r w:rsidRPr="00A72E9F">
        <w:rPr>
          <w:sz w:val="26"/>
          <w:szCs w:val="26"/>
        </w:rPr>
        <w:t xml:space="preserve">протоколом об отстранении от управления транспортным средством </w:t>
      </w:r>
      <w:r w:rsidRPr="00A72E9F">
        <w:rPr>
          <w:sz w:val="26"/>
          <w:szCs w:val="26"/>
        </w:rPr>
        <w:t xml:space="preserve">86 ВХ 004959 от </w:t>
      </w:r>
      <w:r w:rsidRPr="00A72E9F" w:rsidR="005C0D4C">
        <w:rPr>
          <w:sz w:val="26"/>
          <w:szCs w:val="26"/>
        </w:rPr>
        <w:t>28.10.2017</w:t>
      </w:r>
      <w:r w:rsidRPr="00A72E9F">
        <w:rPr>
          <w:sz w:val="26"/>
          <w:szCs w:val="26"/>
        </w:rPr>
        <w:t xml:space="preserve">, согласно которому основанием, для отстранения </w:t>
      </w:r>
      <w:r w:rsidRPr="00A72E9F">
        <w:rPr>
          <w:sz w:val="26"/>
          <w:szCs w:val="26"/>
        </w:rPr>
        <w:t>Цокур А.А.</w:t>
      </w:r>
      <w:r w:rsidRPr="00A72E9F">
        <w:rPr>
          <w:sz w:val="26"/>
          <w:szCs w:val="26"/>
        </w:rPr>
        <w:t xml:space="preserve"> от управления транспортным средством, послужило: наличие достаточных оснований полагать, что лицо, которое управляет транспортным средством, находится в состоянии опьянения (наличие у лица одного или нескольких признаков: запах алкоголя изо рта, неустойчивость позы, нарушение речи, резкое  изменение окраски кожных покровов лица, поведение не соответствующее обстановке), что подтверждается подписями понятых;</w:t>
      </w:r>
    </w:p>
    <w:p w:rsidR="002D518D" w:rsidRPr="00A72E9F" w:rsidP="002D518D">
      <w:pPr>
        <w:pStyle w:val="BodyTextIndent"/>
        <w:ind w:firstLine="700"/>
        <w:rPr>
          <w:sz w:val="26"/>
          <w:szCs w:val="26"/>
        </w:rPr>
      </w:pPr>
      <w:r w:rsidRPr="00A72E9F">
        <w:rPr>
          <w:sz w:val="26"/>
          <w:szCs w:val="26"/>
        </w:rPr>
        <w:t xml:space="preserve">-  актом освидетельствования на состояние алкогольного опьянения </w:t>
      </w:r>
      <w:r w:rsidRPr="00A72E9F" w:rsidR="005C0D4C">
        <w:rPr>
          <w:sz w:val="26"/>
          <w:szCs w:val="26"/>
        </w:rPr>
        <w:t>86 РБ 003037 от 28.10.2017</w:t>
      </w:r>
      <w:r w:rsidRPr="00A72E9F">
        <w:rPr>
          <w:sz w:val="26"/>
          <w:szCs w:val="26"/>
        </w:rPr>
        <w:t xml:space="preserve">, согласно которому  у </w:t>
      </w:r>
      <w:r w:rsidRPr="00A72E9F" w:rsidR="00DC4432">
        <w:rPr>
          <w:sz w:val="26"/>
          <w:szCs w:val="26"/>
        </w:rPr>
        <w:t>Цокур А.А.</w:t>
      </w:r>
      <w:r w:rsidRPr="00A72E9F">
        <w:rPr>
          <w:sz w:val="26"/>
          <w:szCs w:val="26"/>
        </w:rPr>
        <w:t xml:space="preserve"> установлено состо</w:t>
      </w:r>
      <w:r w:rsidRPr="00A72E9F" w:rsidR="005C0D4C">
        <w:rPr>
          <w:sz w:val="26"/>
          <w:szCs w:val="26"/>
        </w:rPr>
        <w:t xml:space="preserve">яние алкогольного опьянения 0,620 </w:t>
      </w:r>
      <w:r w:rsidRPr="00A72E9F">
        <w:rPr>
          <w:sz w:val="26"/>
          <w:szCs w:val="26"/>
        </w:rPr>
        <w:t xml:space="preserve">мг/л этанола в выдыхаемом воздухе. С результатом исследования </w:t>
      </w:r>
      <w:r w:rsidRPr="00A72E9F" w:rsidR="00DC4432">
        <w:rPr>
          <w:sz w:val="26"/>
          <w:szCs w:val="26"/>
        </w:rPr>
        <w:t>Цокур А.А.</w:t>
      </w:r>
      <w:r w:rsidRPr="00A72E9F">
        <w:rPr>
          <w:sz w:val="26"/>
          <w:szCs w:val="26"/>
        </w:rPr>
        <w:t xml:space="preserve"> согласился, что подтверждается его подписью;</w:t>
      </w:r>
    </w:p>
    <w:p w:rsidR="005C0D4C" w:rsidRPr="00A72E9F" w:rsidP="005C0D4C">
      <w:pPr>
        <w:pStyle w:val="BodyTextIndent"/>
        <w:ind w:firstLine="700"/>
        <w:rPr>
          <w:sz w:val="26"/>
          <w:szCs w:val="26"/>
        </w:rPr>
      </w:pPr>
      <w:r w:rsidRPr="00A72E9F">
        <w:rPr>
          <w:sz w:val="26"/>
          <w:szCs w:val="26"/>
        </w:rPr>
        <w:t>- копией свидетельства о поверке № 2101972/1476, действительно до 08.08.2018;</w:t>
      </w:r>
    </w:p>
    <w:p w:rsidR="005C0D4C" w:rsidRPr="00A72E9F" w:rsidP="005C0D4C">
      <w:pPr>
        <w:pStyle w:val="BodyTextIndent"/>
        <w:ind w:firstLine="700"/>
        <w:rPr>
          <w:sz w:val="26"/>
          <w:szCs w:val="26"/>
        </w:rPr>
      </w:pPr>
      <w:r w:rsidRPr="00A72E9F">
        <w:rPr>
          <w:sz w:val="26"/>
          <w:szCs w:val="26"/>
        </w:rPr>
        <w:t>- объяснениями П</w:t>
      </w:r>
      <w:r w:rsidR="00AC5F1F">
        <w:rPr>
          <w:sz w:val="26"/>
          <w:szCs w:val="26"/>
        </w:rPr>
        <w:t>.</w:t>
      </w:r>
      <w:r w:rsidRPr="00A72E9F">
        <w:rPr>
          <w:sz w:val="26"/>
          <w:szCs w:val="26"/>
        </w:rPr>
        <w:t>А.В., Д</w:t>
      </w:r>
      <w:r w:rsidR="00AC5F1F">
        <w:rPr>
          <w:sz w:val="26"/>
          <w:szCs w:val="26"/>
        </w:rPr>
        <w:t>.</w:t>
      </w:r>
      <w:r w:rsidRPr="00A72E9F">
        <w:rPr>
          <w:sz w:val="26"/>
          <w:szCs w:val="26"/>
        </w:rPr>
        <w:t xml:space="preserve">А.В. от 28.10.2017, которые пояснили, что они 28.10.2017 присутствовали при отстранении от управления транспортным средством Мерседес Бенс Е320 государственный регистрационный знак </w:t>
      </w:r>
      <w:r w:rsidR="00AC5F1F">
        <w:rPr>
          <w:sz w:val="26"/>
          <w:szCs w:val="26"/>
        </w:rPr>
        <w:t>*</w:t>
      </w:r>
      <w:r w:rsidRPr="00A72E9F">
        <w:rPr>
          <w:sz w:val="26"/>
          <w:szCs w:val="26"/>
        </w:rPr>
        <w:t xml:space="preserve"> водителя Цокур А.А., присутствовали при прохождении освидетельствования на состояние опьянения водителя Цокур А.А., который управлял транспортным средством Бенс Е320 государственный регистрационный знак </w:t>
      </w:r>
      <w:r w:rsidR="00AC5F1F">
        <w:rPr>
          <w:sz w:val="26"/>
          <w:szCs w:val="26"/>
        </w:rPr>
        <w:t>*</w:t>
      </w:r>
      <w:r w:rsidRPr="00A72E9F">
        <w:rPr>
          <w:sz w:val="26"/>
          <w:szCs w:val="26"/>
        </w:rPr>
        <w:t>, водитель в их присутствии согласился на вышеуказанное освидетельствование;</w:t>
      </w:r>
    </w:p>
    <w:p w:rsidR="005C0D4C" w:rsidRPr="00A72E9F" w:rsidP="005C0D4C">
      <w:pPr>
        <w:pStyle w:val="BodyTextIndent"/>
        <w:ind w:firstLine="700"/>
        <w:rPr>
          <w:sz w:val="26"/>
          <w:szCs w:val="26"/>
        </w:rPr>
      </w:pPr>
      <w:r w:rsidRPr="00A72E9F">
        <w:rPr>
          <w:sz w:val="26"/>
          <w:szCs w:val="26"/>
        </w:rPr>
        <w:t>- протоколом о задержании транспортного средства 86 БС 000397 от 28.10.2017;</w:t>
      </w:r>
    </w:p>
    <w:p w:rsidR="005C0D4C" w:rsidRPr="00A72E9F" w:rsidP="005C0D4C">
      <w:pPr>
        <w:pStyle w:val="BodyTextIndent"/>
        <w:ind w:firstLine="700"/>
        <w:rPr>
          <w:sz w:val="26"/>
          <w:szCs w:val="26"/>
        </w:rPr>
      </w:pPr>
      <w:r w:rsidRPr="00A72E9F">
        <w:rPr>
          <w:sz w:val="26"/>
          <w:szCs w:val="26"/>
        </w:rPr>
        <w:t>- рапортом ИДПС ОВ ДПС ОГИБДД ОМВД России по г. Когалыму от 28.10.2017;</w:t>
      </w:r>
    </w:p>
    <w:p w:rsidR="005C0D4C" w:rsidRPr="00A72E9F" w:rsidP="005C0D4C">
      <w:pPr>
        <w:pStyle w:val="BodyTextIndent"/>
        <w:ind w:firstLine="700"/>
        <w:rPr>
          <w:sz w:val="26"/>
          <w:szCs w:val="26"/>
        </w:rPr>
      </w:pPr>
      <w:r w:rsidRPr="00A72E9F">
        <w:rPr>
          <w:sz w:val="26"/>
          <w:szCs w:val="26"/>
        </w:rPr>
        <w:t>- карточкой операции с ВУ;</w:t>
      </w:r>
    </w:p>
    <w:p w:rsidR="002D518D" w:rsidRPr="00A72E9F" w:rsidP="002D518D">
      <w:pPr>
        <w:pStyle w:val="BodyTextIndent"/>
        <w:ind w:firstLine="700"/>
        <w:rPr>
          <w:sz w:val="26"/>
          <w:szCs w:val="26"/>
        </w:rPr>
      </w:pPr>
      <w:r w:rsidRPr="00A72E9F">
        <w:rPr>
          <w:sz w:val="26"/>
          <w:szCs w:val="26"/>
        </w:rPr>
        <w:t xml:space="preserve">- списком нарушений Правил дорожного движения РФ, из которого следует, что </w:t>
      </w:r>
      <w:r w:rsidRPr="00A72E9F" w:rsidR="00DC4432">
        <w:rPr>
          <w:sz w:val="26"/>
          <w:szCs w:val="26"/>
        </w:rPr>
        <w:t>Цокур А.А.</w:t>
      </w:r>
      <w:r w:rsidRPr="00A72E9F">
        <w:rPr>
          <w:sz w:val="26"/>
          <w:szCs w:val="26"/>
        </w:rPr>
        <w:t xml:space="preserve"> ранее в течение года </w:t>
      </w:r>
      <w:r w:rsidRPr="00A72E9F" w:rsidR="005C0D4C">
        <w:rPr>
          <w:sz w:val="26"/>
          <w:szCs w:val="26"/>
        </w:rPr>
        <w:t>8</w:t>
      </w:r>
      <w:r w:rsidRPr="00A72E9F">
        <w:rPr>
          <w:sz w:val="26"/>
          <w:szCs w:val="26"/>
        </w:rPr>
        <w:t xml:space="preserve"> раз привлекался к административной ответственности за нарушение Правил дорожного движения Российской Федерации.</w:t>
      </w:r>
    </w:p>
    <w:p w:rsidR="002D518D" w:rsidRPr="00A72E9F" w:rsidP="002D518D">
      <w:pPr>
        <w:pStyle w:val="NoSpacing"/>
        <w:ind w:firstLine="709"/>
        <w:jc w:val="both"/>
        <w:rPr>
          <w:rFonts w:ascii="Times New Roman" w:hAnsi="Times New Roman" w:cs="Times New Roman"/>
          <w:sz w:val="26"/>
          <w:szCs w:val="26"/>
        </w:rPr>
      </w:pPr>
      <w:r w:rsidRPr="00A72E9F">
        <w:rPr>
          <w:rFonts w:ascii="Times New Roman" w:hAnsi="Times New Roman" w:cs="Times New Roman"/>
          <w:sz w:val="26"/>
          <w:szCs w:val="26"/>
        </w:rPr>
        <w:t>Обстоятельств, исключающих производство по делу, не имеется.</w:t>
      </w:r>
    </w:p>
    <w:p w:rsidR="002D518D" w:rsidRPr="00A72E9F" w:rsidP="002D518D">
      <w:pPr>
        <w:pStyle w:val="NoSpacing"/>
        <w:jc w:val="both"/>
        <w:rPr>
          <w:rFonts w:ascii="Times New Roman" w:hAnsi="Times New Roman" w:cs="Times New Roman"/>
          <w:sz w:val="26"/>
          <w:szCs w:val="26"/>
        </w:rPr>
      </w:pPr>
      <w:r w:rsidRPr="00A72E9F">
        <w:rPr>
          <w:rFonts w:ascii="Times New Roman" w:hAnsi="Times New Roman" w:cs="Times New Roman"/>
          <w:sz w:val="26"/>
          <w:szCs w:val="26"/>
        </w:rPr>
        <w:tab/>
        <w:t xml:space="preserve">Обстоятельства смягчающие административную ответственность – признание вины. </w:t>
      </w:r>
    </w:p>
    <w:p w:rsidR="002D518D" w:rsidRPr="00A72E9F" w:rsidP="002D518D">
      <w:pPr>
        <w:pStyle w:val="NoSpacing"/>
        <w:jc w:val="both"/>
        <w:rPr>
          <w:rFonts w:ascii="Times New Roman" w:hAnsi="Times New Roman" w:cs="Times New Roman"/>
          <w:sz w:val="26"/>
          <w:szCs w:val="26"/>
        </w:rPr>
      </w:pPr>
      <w:r w:rsidRPr="00A72E9F">
        <w:rPr>
          <w:rFonts w:ascii="Times New Roman" w:hAnsi="Times New Roman" w:cs="Times New Roman"/>
          <w:sz w:val="26"/>
          <w:szCs w:val="26"/>
        </w:rPr>
        <w:t xml:space="preserve">          Отягчающи</w:t>
      </w:r>
      <w:r w:rsidR="00A72E9F">
        <w:rPr>
          <w:rFonts w:ascii="Times New Roman" w:hAnsi="Times New Roman" w:cs="Times New Roman"/>
          <w:sz w:val="26"/>
          <w:szCs w:val="26"/>
        </w:rPr>
        <w:t>е</w:t>
      </w:r>
      <w:r w:rsidRPr="00A72E9F">
        <w:rPr>
          <w:rFonts w:ascii="Times New Roman" w:hAnsi="Times New Roman" w:cs="Times New Roman"/>
          <w:sz w:val="26"/>
          <w:szCs w:val="26"/>
        </w:rPr>
        <w:t xml:space="preserve"> административную ответственность обстоятельств</w:t>
      </w:r>
      <w:r w:rsidR="00A72E9F">
        <w:rPr>
          <w:rFonts w:ascii="Times New Roman" w:hAnsi="Times New Roman" w:cs="Times New Roman"/>
          <w:sz w:val="26"/>
          <w:szCs w:val="26"/>
        </w:rPr>
        <w:t>а</w:t>
      </w:r>
      <w:r w:rsidRPr="00A72E9F">
        <w:rPr>
          <w:rFonts w:ascii="Times New Roman" w:hAnsi="Times New Roman" w:cs="Times New Roman"/>
          <w:sz w:val="26"/>
          <w:szCs w:val="26"/>
        </w:rPr>
        <w:t xml:space="preserve"> – повторное совершение однородного правонарушения.</w:t>
      </w:r>
    </w:p>
    <w:p w:rsidR="002D518D" w:rsidRPr="00A72E9F" w:rsidP="002D518D">
      <w:pPr>
        <w:pStyle w:val="BodyTextIndent"/>
        <w:ind w:firstLine="700"/>
        <w:rPr>
          <w:sz w:val="26"/>
          <w:szCs w:val="26"/>
        </w:rPr>
      </w:pPr>
      <w:r w:rsidRPr="00A72E9F">
        <w:rPr>
          <w:sz w:val="26"/>
          <w:szCs w:val="26"/>
        </w:rPr>
        <w:t xml:space="preserve">Действия </w:t>
      </w:r>
      <w:r w:rsidRPr="00A72E9F" w:rsidR="00DC4432">
        <w:rPr>
          <w:sz w:val="26"/>
          <w:szCs w:val="26"/>
        </w:rPr>
        <w:t>Цокур А.А.</w:t>
      </w:r>
      <w:r w:rsidRPr="00A72E9F">
        <w:rPr>
          <w:sz w:val="26"/>
          <w:szCs w:val="26"/>
        </w:rPr>
        <w:t xml:space="preserve">  правильно квалифицированы по ч.1 ст. 12.8 КоАП РФ.  </w:t>
      </w:r>
    </w:p>
    <w:p w:rsidR="002D518D" w:rsidRPr="00A72E9F" w:rsidP="002D518D">
      <w:pPr>
        <w:pStyle w:val="BodyTextIndent"/>
        <w:rPr>
          <w:sz w:val="26"/>
          <w:szCs w:val="26"/>
        </w:rPr>
      </w:pPr>
      <w:r w:rsidRPr="00A72E9F">
        <w:rPr>
          <w:sz w:val="26"/>
          <w:szCs w:val="26"/>
        </w:rPr>
        <w:t xml:space="preserve">На основании вышеизложенного и учитывая значимость правонарушения, а также то, что </w:t>
      </w:r>
      <w:r w:rsidRPr="00A72E9F" w:rsidR="00DC4432">
        <w:rPr>
          <w:sz w:val="26"/>
          <w:szCs w:val="26"/>
        </w:rPr>
        <w:t>Цокур А.А.</w:t>
      </w:r>
      <w:r w:rsidRPr="00A72E9F">
        <w:rPr>
          <w:sz w:val="26"/>
          <w:szCs w:val="26"/>
        </w:rPr>
        <w:t xml:space="preserve">  нарушил порядок пользования предоставленным ему специальным правом, мировой судья считает необходимым назначить наказание виде административного штрафа в размере 30000 рублей с лишением права управления транспортными средствами.</w:t>
      </w:r>
    </w:p>
    <w:p w:rsidR="002D518D" w:rsidRPr="00A72E9F" w:rsidP="002D518D">
      <w:pPr>
        <w:pStyle w:val="BodyTextIndent"/>
        <w:rPr>
          <w:b/>
          <w:sz w:val="26"/>
          <w:szCs w:val="26"/>
        </w:rPr>
      </w:pPr>
      <w:r w:rsidRPr="00A72E9F">
        <w:rPr>
          <w:sz w:val="26"/>
          <w:szCs w:val="26"/>
        </w:rPr>
        <w:t>Руководствуясь ст.12.8 ч.1 и ст.ст. 29.10; 29.11 КоАП РФ,</w:t>
      </w:r>
    </w:p>
    <w:p w:rsidR="002D518D" w:rsidRPr="00A72E9F" w:rsidP="002D518D">
      <w:pPr>
        <w:pStyle w:val="BodyTextIndent"/>
        <w:jc w:val="center"/>
        <w:rPr>
          <w:b/>
          <w:sz w:val="26"/>
          <w:szCs w:val="26"/>
        </w:rPr>
      </w:pPr>
    </w:p>
    <w:p w:rsidR="002D518D" w:rsidRPr="00A72E9F" w:rsidP="002D518D">
      <w:pPr>
        <w:pStyle w:val="BodyTextIndent"/>
        <w:jc w:val="center"/>
        <w:rPr>
          <w:b/>
          <w:sz w:val="26"/>
          <w:szCs w:val="26"/>
        </w:rPr>
      </w:pPr>
      <w:r w:rsidRPr="00A72E9F">
        <w:rPr>
          <w:b/>
          <w:sz w:val="26"/>
          <w:szCs w:val="26"/>
        </w:rPr>
        <w:t>ПОСТАНОВИЛ:</w:t>
      </w:r>
    </w:p>
    <w:p w:rsidR="002D518D" w:rsidRPr="00A72E9F" w:rsidP="002D518D">
      <w:pPr>
        <w:pStyle w:val="BodyTextIndent"/>
        <w:jc w:val="center"/>
        <w:rPr>
          <w:b/>
          <w:sz w:val="26"/>
          <w:szCs w:val="26"/>
        </w:rPr>
      </w:pPr>
    </w:p>
    <w:p w:rsidR="002D518D" w:rsidRPr="00A72E9F" w:rsidP="002D518D">
      <w:pPr>
        <w:pStyle w:val="BodyTextIndent"/>
        <w:rPr>
          <w:sz w:val="26"/>
          <w:szCs w:val="26"/>
        </w:rPr>
      </w:pPr>
      <w:r w:rsidRPr="00A72E9F">
        <w:rPr>
          <w:sz w:val="26"/>
          <w:szCs w:val="26"/>
        </w:rPr>
        <w:t xml:space="preserve">Цокур Андрея Александровича </w:t>
      </w:r>
      <w:r w:rsidRPr="00A72E9F">
        <w:rPr>
          <w:sz w:val="26"/>
          <w:szCs w:val="26"/>
        </w:rPr>
        <w:t>признать виновным в совершении административного правонарушения, предусмотренного ст. 12.8 ч.1 КоАП РФ, и назначить наказание в виде штрафа в размере 30000 (тридцать тысяч) рублей с лишением права управления транспортными средствами сроком на один год шесть месяцев.</w:t>
      </w:r>
    </w:p>
    <w:p w:rsidR="002D518D" w:rsidRPr="00A72E9F" w:rsidP="002D518D">
      <w:pPr>
        <w:pStyle w:val="BodyTextIndent"/>
        <w:rPr>
          <w:sz w:val="26"/>
          <w:szCs w:val="26"/>
        </w:rPr>
      </w:pPr>
      <w:r w:rsidRPr="00A72E9F">
        <w:rPr>
          <w:sz w:val="26"/>
          <w:szCs w:val="26"/>
        </w:rPr>
        <w:t>Срок наказания исчислять со дня вступления настоящего постановления в законную силу.</w:t>
      </w:r>
    </w:p>
    <w:p w:rsidR="002D518D" w:rsidRPr="00A72E9F" w:rsidP="002D518D">
      <w:pPr>
        <w:ind w:firstLine="567"/>
        <w:jc w:val="both"/>
        <w:rPr>
          <w:sz w:val="26"/>
          <w:szCs w:val="26"/>
        </w:rPr>
      </w:pPr>
      <w:r w:rsidRPr="00A72E9F">
        <w:rPr>
          <w:sz w:val="26"/>
          <w:szCs w:val="26"/>
        </w:rPr>
        <w:t xml:space="preserve">  </w:t>
      </w:r>
      <w:r w:rsidRPr="00A72E9F">
        <w:rPr>
          <w:sz w:val="26"/>
          <w:szCs w:val="26"/>
        </w:rPr>
        <w:t xml:space="preserve">На основании ст. 32.2 </w:t>
      </w:r>
      <w:r w:rsidR="00A72E9F">
        <w:rPr>
          <w:sz w:val="26"/>
          <w:szCs w:val="26"/>
        </w:rPr>
        <w:t>ч</w:t>
      </w:r>
      <w:r w:rsidRPr="00A72E9F">
        <w:rPr>
          <w:sz w:val="26"/>
          <w:szCs w:val="26"/>
        </w:rPr>
        <w:t>.1 КоАП РФ «</w:t>
      </w:r>
      <w:r w:rsidR="00A72E9F">
        <w:rPr>
          <w:rFonts w:eastAsiaTheme="minorHAnsi"/>
          <w:sz w:val="26"/>
          <w:szCs w:val="26"/>
        </w:rPr>
        <w:t>а</w:t>
      </w:r>
      <w:r w:rsidRPr="00A72E9F">
        <w:rPr>
          <w:rFonts w:eastAsiaTheme="minorHAnsi"/>
          <w:sz w:val="26"/>
          <w:szCs w:val="26"/>
        </w:rPr>
        <w:t xml:space="preserve">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w:t>
      </w:r>
      <w:r w:rsidRPr="00A72E9F">
        <w:rPr>
          <w:rFonts w:eastAsiaTheme="minorHAnsi"/>
          <w:color w:val="000000" w:themeColor="text1"/>
          <w:sz w:val="26"/>
          <w:szCs w:val="26"/>
        </w:rPr>
        <w:t xml:space="preserve">исключением случая, предусмотренного </w:t>
      </w:r>
      <w:r>
        <w:fldChar w:fldCharType="begin"/>
      </w:r>
      <w:r>
        <w:instrText xml:space="preserve"> HYPERLINK "\\\\serverkgl\\store2$\\Yushko\\Мои документы\\Олькова\\РАСПИСКИ\\расписка штраф новая.docx" \l "sub_322011" </w:instrText>
      </w:r>
      <w:r>
        <w:fldChar w:fldCharType="separate"/>
      </w:r>
      <w:r w:rsidRPr="00A72E9F">
        <w:rPr>
          <w:rStyle w:val="Hyperlink"/>
          <w:rFonts w:eastAsiaTheme="minorHAnsi"/>
          <w:color w:val="000000" w:themeColor="text1"/>
          <w:sz w:val="26"/>
          <w:szCs w:val="26"/>
          <w:u w:val="none"/>
        </w:rPr>
        <w:t>частью 1.1</w:t>
      </w:r>
      <w:r>
        <w:fldChar w:fldCharType="end"/>
      </w:r>
      <w:r w:rsidRPr="00A72E9F">
        <w:rPr>
          <w:rFonts w:eastAsiaTheme="minorHAnsi"/>
          <w:color w:val="000000" w:themeColor="text1"/>
          <w:sz w:val="26"/>
          <w:szCs w:val="26"/>
        </w:rPr>
        <w:t xml:space="preserve"> или </w:t>
      </w:r>
      <w:r>
        <w:fldChar w:fldCharType="begin"/>
      </w:r>
      <w:r>
        <w:instrText xml:space="preserve"> HYPERLINK "\\\\serverkgl\\store2$\\Yushko\\Мои документы\\Олькова\\РАСПИСКИ\\расписка штраф новая.docx" \l "sub_302013" </w:instrText>
      </w:r>
      <w:r>
        <w:fldChar w:fldCharType="separate"/>
      </w:r>
      <w:r w:rsidRPr="00A72E9F">
        <w:rPr>
          <w:rStyle w:val="Hyperlink"/>
          <w:rFonts w:eastAsiaTheme="minorHAnsi"/>
          <w:color w:val="000000" w:themeColor="text1"/>
          <w:sz w:val="26"/>
          <w:szCs w:val="26"/>
          <w:u w:val="none"/>
        </w:rPr>
        <w:t>1.3</w:t>
      </w:r>
      <w:r>
        <w:fldChar w:fldCharType="end"/>
      </w:r>
      <w:r w:rsidRPr="00A72E9F">
        <w:rPr>
          <w:rFonts w:eastAsiaTheme="minorHAnsi"/>
          <w:color w:val="000000" w:themeColor="text1"/>
          <w:sz w:val="26"/>
          <w:szCs w:val="26"/>
        </w:rPr>
        <w:t xml:space="preserve"> настоящей статьи, либо со дня истечения срока отсрочки или срока рассрочки, предусмотренных </w:t>
      </w:r>
      <w:r>
        <w:fldChar w:fldCharType="begin"/>
      </w:r>
      <w:r>
        <w:instrText xml:space="preserve"> HYPERLINK "\\\\serverkgl\\store2$\\Yushko\\Мои документы\\Олькова\\РАСПИСКИ\\расписка штраф новая.docx" \l "sub_315" </w:instrText>
      </w:r>
      <w:r>
        <w:fldChar w:fldCharType="separate"/>
      </w:r>
      <w:r w:rsidRPr="00A72E9F">
        <w:rPr>
          <w:rStyle w:val="Hyperlink"/>
          <w:rFonts w:eastAsiaTheme="minorHAnsi"/>
          <w:color w:val="000000" w:themeColor="text1"/>
          <w:sz w:val="26"/>
          <w:szCs w:val="26"/>
          <w:u w:val="none"/>
        </w:rPr>
        <w:t>статьей 31.5</w:t>
      </w:r>
      <w:r>
        <w:fldChar w:fldCharType="end"/>
      </w:r>
      <w:r w:rsidRPr="00A72E9F">
        <w:rPr>
          <w:rFonts w:eastAsiaTheme="minorHAnsi"/>
          <w:color w:val="000000" w:themeColor="text1"/>
          <w:sz w:val="26"/>
          <w:szCs w:val="26"/>
        </w:rPr>
        <w:t xml:space="preserve"> настоящего Кодекса</w:t>
      </w:r>
      <w:r w:rsidRPr="00A72E9F">
        <w:rPr>
          <w:color w:val="000000" w:themeColor="text1"/>
          <w:sz w:val="26"/>
          <w:szCs w:val="26"/>
        </w:rPr>
        <w:t>». «</w:t>
      </w:r>
      <w:r w:rsidRPr="00A72E9F">
        <w:rPr>
          <w:rFonts w:eastAsiaTheme="minorHAnsi"/>
          <w:color w:val="000000" w:themeColor="text1"/>
          <w:sz w:val="26"/>
          <w:szCs w:val="26"/>
        </w:rPr>
        <w:t xml:space="preserve">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r>
        <w:fldChar w:fldCharType="begin"/>
      </w:r>
      <w:r>
        <w:instrText xml:space="preserve"> HYPERLINK "\\\\serverkgl\\store2$\\Yushko\\Мои документы\\Олькова\\РАСПИСКИ\\расписка штраф новая.docx" \l "sub_120" </w:instrText>
      </w:r>
      <w:r>
        <w:fldChar w:fldCharType="separate"/>
      </w:r>
      <w:r w:rsidRPr="00A72E9F">
        <w:rPr>
          <w:rStyle w:val="Hyperlink"/>
          <w:rFonts w:eastAsiaTheme="minorHAnsi"/>
          <w:color w:val="000000" w:themeColor="text1"/>
          <w:sz w:val="26"/>
          <w:szCs w:val="26"/>
          <w:u w:val="none"/>
        </w:rPr>
        <w:t>главой 12</w:t>
      </w:r>
      <w:r>
        <w:fldChar w:fldCharType="end"/>
      </w:r>
      <w:r w:rsidRPr="00A72E9F">
        <w:rPr>
          <w:rFonts w:eastAsiaTheme="minorHAnsi"/>
          <w:color w:val="000000" w:themeColor="text1"/>
          <w:sz w:val="26"/>
          <w:szCs w:val="26"/>
        </w:rPr>
        <w:t xml:space="preserve"> настоящего Кодекса, за исключением административных правонарушений, предусмотренных </w:t>
      </w:r>
      <w:r>
        <w:fldChar w:fldCharType="begin"/>
      </w:r>
      <w:r>
        <w:instrText xml:space="preserve"> HYPERLINK "\\\\serverkgl\\store2$\\Yushko\\Мои документы\\Олькова\\РАСПИСКИ\\расписка штраф новая.docx" \l "sub_12101" </w:instrText>
      </w:r>
      <w:r>
        <w:fldChar w:fldCharType="separate"/>
      </w:r>
      <w:r w:rsidRPr="00A72E9F">
        <w:rPr>
          <w:rStyle w:val="Hyperlink"/>
          <w:rFonts w:eastAsiaTheme="minorHAnsi"/>
          <w:color w:val="000000" w:themeColor="text1"/>
          <w:sz w:val="26"/>
          <w:szCs w:val="26"/>
          <w:u w:val="none"/>
        </w:rPr>
        <w:t>частью 1.1 статьи 12.1</w:t>
      </w:r>
      <w:r>
        <w:fldChar w:fldCharType="end"/>
      </w:r>
      <w:r w:rsidRPr="00A72E9F">
        <w:rPr>
          <w:rFonts w:eastAsiaTheme="minorHAnsi"/>
          <w:color w:val="000000" w:themeColor="text1"/>
          <w:sz w:val="26"/>
          <w:szCs w:val="26"/>
        </w:rPr>
        <w:t xml:space="preserve">, </w:t>
      </w:r>
      <w:r>
        <w:fldChar w:fldCharType="begin"/>
      </w:r>
      <w:r>
        <w:instrText xml:space="preserve"> HYPERLINK "\\\\serverkgl\\store2$\\Yushko\\Мои документы\\Олькова\\РАСПИСКИ\\расписка штраф новая.docx" \l "sub_128" </w:instrText>
      </w:r>
      <w:r>
        <w:fldChar w:fldCharType="separate"/>
      </w:r>
      <w:r w:rsidRPr="00A72E9F">
        <w:rPr>
          <w:rStyle w:val="Hyperlink"/>
          <w:rFonts w:eastAsiaTheme="minorHAnsi"/>
          <w:color w:val="000000" w:themeColor="text1"/>
          <w:sz w:val="26"/>
          <w:szCs w:val="26"/>
          <w:u w:val="none"/>
        </w:rPr>
        <w:t>статьей 12.8</w:t>
      </w:r>
      <w:r>
        <w:fldChar w:fldCharType="end"/>
      </w:r>
      <w:r w:rsidRPr="00A72E9F">
        <w:rPr>
          <w:rFonts w:eastAsiaTheme="minorHAnsi"/>
          <w:color w:val="000000" w:themeColor="text1"/>
          <w:sz w:val="26"/>
          <w:szCs w:val="26"/>
        </w:rPr>
        <w:t xml:space="preserve">, </w:t>
      </w:r>
      <w:r>
        <w:fldChar w:fldCharType="begin"/>
      </w:r>
      <w:r>
        <w:instrText xml:space="preserve"> HYPERLINK "\\\\serverkgl\\store2$\\Yushko\\Мои документы\\Олькова\\РАСПИСКИ\\расписка штраф новая.docx" \l "sub_12906" </w:instrText>
      </w:r>
      <w:r>
        <w:fldChar w:fldCharType="separate"/>
      </w:r>
      <w:r w:rsidRPr="00A72E9F">
        <w:rPr>
          <w:rStyle w:val="Hyperlink"/>
          <w:rFonts w:eastAsiaTheme="minorHAnsi"/>
          <w:color w:val="000000" w:themeColor="text1"/>
          <w:sz w:val="26"/>
          <w:szCs w:val="26"/>
          <w:u w:val="none"/>
        </w:rPr>
        <w:t>частями 6</w:t>
      </w:r>
      <w:r>
        <w:fldChar w:fldCharType="end"/>
      </w:r>
      <w:r w:rsidRPr="00A72E9F">
        <w:rPr>
          <w:rFonts w:eastAsiaTheme="minorHAnsi"/>
          <w:color w:val="000000" w:themeColor="text1"/>
          <w:sz w:val="26"/>
          <w:szCs w:val="26"/>
        </w:rPr>
        <w:t xml:space="preserve"> и </w:t>
      </w:r>
      <w:r>
        <w:fldChar w:fldCharType="begin"/>
      </w:r>
      <w:r>
        <w:instrText xml:space="preserve"> HYPERLINK "\\\\serverkgl\\store2$\\Yushko\\Мои документы\\Олькова\\РАСПИСКИ\\расписка штраф новая.docx" \l "sub_12907" </w:instrText>
      </w:r>
      <w:r>
        <w:fldChar w:fldCharType="separate"/>
      </w:r>
      <w:r w:rsidRPr="00A72E9F">
        <w:rPr>
          <w:rStyle w:val="Hyperlink"/>
          <w:rFonts w:eastAsiaTheme="minorHAnsi"/>
          <w:color w:val="000000" w:themeColor="text1"/>
          <w:sz w:val="26"/>
          <w:szCs w:val="26"/>
          <w:u w:val="none"/>
        </w:rPr>
        <w:t>7 статьи 12.9</w:t>
      </w:r>
      <w:r>
        <w:fldChar w:fldCharType="end"/>
      </w:r>
      <w:r w:rsidRPr="00A72E9F">
        <w:rPr>
          <w:rFonts w:eastAsiaTheme="minorHAnsi"/>
          <w:color w:val="000000" w:themeColor="text1"/>
          <w:sz w:val="26"/>
          <w:szCs w:val="26"/>
        </w:rPr>
        <w:t xml:space="preserve">, </w:t>
      </w:r>
      <w:r>
        <w:fldChar w:fldCharType="begin"/>
      </w:r>
      <w:r>
        <w:instrText xml:space="preserve"> HYPERLINK "\\\\serverkgl\\store2$\\Yushko\\Мои документы\\Олькова\\РАСПИСКИ\\расписка штраф новая.docx" \l "sub_12123" </w:instrText>
      </w:r>
      <w:r>
        <w:fldChar w:fldCharType="separate"/>
      </w:r>
      <w:r w:rsidRPr="00A72E9F">
        <w:rPr>
          <w:rStyle w:val="Hyperlink"/>
          <w:rFonts w:eastAsiaTheme="minorHAnsi"/>
          <w:color w:val="000000" w:themeColor="text1"/>
          <w:sz w:val="26"/>
          <w:szCs w:val="26"/>
          <w:u w:val="none"/>
        </w:rPr>
        <w:t>частью 3 статьи 12.12</w:t>
      </w:r>
      <w:r>
        <w:fldChar w:fldCharType="end"/>
      </w:r>
      <w:r w:rsidRPr="00A72E9F">
        <w:rPr>
          <w:rFonts w:eastAsiaTheme="minorHAnsi"/>
          <w:color w:val="000000" w:themeColor="text1"/>
          <w:sz w:val="26"/>
          <w:szCs w:val="26"/>
        </w:rPr>
        <w:t xml:space="preserve">, </w:t>
      </w:r>
      <w:r>
        <w:fldChar w:fldCharType="begin"/>
      </w:r>
      <w:r>
        <w:instrText xml:space="preserve"> HYPERLINK "\\\\serverkgl\\store2$\\Yushko\\Мои документы\\Олькова\\РАСПИСКИ\\расписка штраф новая.docx" \l "sub_121505" </w:instrText>
      </w:r>
      <w:r>
        <w:fldChar w:fldCharType="separate"/>
      </w:r>
      <w:r w:rsidRPr="00A72E9F">
        <w:rPr>
          <w:rStyle w:val="Hyperlink"/>
          <w:rFonts w:eastAsiaTheme="minorHAnsi"/>
          <w:color w:val="000000" w:themeColor="text1"/>
          <w:sz w:val="26"/>
          <w:szCs w:val="26"/>
          <w:u w:val="none"/>
        </w:rPr>
        <w:t>частью 5 статьи 12.15</w:t>
      </w:r>
      <w:r>
        <w:fldChar w:fldCharType="end"/>
      </w:r>
      <w:r w:rsidRPr="00A72E9F">
        <w:rPr>
          <w:rFonts w:eastAsiaTheme="minorHAnsi"/>
          <w:color w:val="000000" w:themeColor="text1"/>
          <w:sz w:val="26"/>
          <w:szCs w:val="26"/>
        </w:rPr>
        <w:t xml:space="preserve">, </w:t>
      </w:r>
      <w:r>
        <w:fldChar w:fldCharType="begin"/>
      </w:r>
      <w:r>
        <w:instrText xml:space="preserve"> HYPERLINK "\\\\serverkgl\\store2$\\Yushko\\Мои документы\\Олькова\\РАСПИСКИ\\расписка штраф новая.docx" \l "sub_1216031" </w:instrText>
      </w:r>
      <w:r>
        <w:fldChar w:fldCharType="separate"/>
      </w:r>
      <w:r w:rsidRPr="00A72E9F">
        <w:rPr>
          <w:rStyle w:val="Hyperlink"/>
          <w:rFonts w:eastAsiaTheme="minorHAnsi"/>
          <w:color w:val="000000" w:themeColor="text1"/>
          <w:sz w:val="26"/>
          <w:szCs w:val="26"/>
          <w:u w:val="none"/>
        </w:rPr>
        <w:t>частью 3.1 статьи 12.16,</w:t>
      </w:r>
      <w:r>
        <w:fldChar w:fldCharType="end"/>
      </w:r>
      <w:r>
        <w:fldChar w:fldCharType="begin"/>
      </w:r>
      <w:r>
        <w:instrText xml:space="preserve"> HYPERLINK "\\\\serverkgl\\store2$\\Yushko\\Мои документы\\Олькова\\РАСПИСКИ\\расписка штраф новая.docx" \l "sub_1224" </w:instrText>
      </w:r>
      <w:r>
        <w:fldChar w:fldCharType="separate"/>
      </w:r>
      <w:r w:rsidRPr="00A72E9F">
        <w:rPr>
          <w:rStyle w:val="Hyperlink"/>
          <w:rFonts w:eastAsiaTheme="minorHAnsi"/>
          <w:color w:val="000000" w:themeColor="text1"/>
          <w:sz w:val="26"/>
          <w:szCs w:val="26"/>
          <w:u w:val="none"/>
        </w:rPr>
        <w:t>статьями 12.24</w:t>
      </w:r>
      <w:r>
        <w:fldChar w:fldCharType="end"/>
      </w:r>
      <w:r w:rsidRPr="00A72E9F">
        <w:rPr>
          <w:rFonts w:eastAsiaTheme="minorHAnsi"/>
          <w:color w:val="000000" w:themeColor="text1"/>
          <w:sz w:val="26"/>
          <w:szCs w:val="26"/>
        </w:rPr>
        <w:t xml:space="preserve">, </w:t>
      </w:r>
      <w:r>
        <w:fldChar w:fldCharType="begin"/>
      </w:r>
      <w:r>
        <w:instrText xml:space="preserve"> HYPERLINK "\\\\serverkgl\\store2$\\Yushko\\Мои документы\\Олькова\\РАСПИСКИ\\расписка штраф новая.docx" \l "sub_1226" </w:instrText>
      </w:r>
      <w:r>
        <w:fldChar w:fldCharType="separate"/>
      </w:r>
      <w:r w:rsidRPr="00A72E9F">
        <w:rPr>
          <w:rStyle w:val="Hyperlink"/>
          <w:rFonts w:eastAsiaTheme="minorHAnsi"/>
          <w:color w:val="000000" w:themeColor="text1"/>
          <w:sz w:val="26"/>
          <w:szCs w:val="26"/>
          <w:u w:val="none"/>
        </w:rPr>
        <w:t>12.26</w:t>
      </w:r>
      <w:r>
        <w:fldChar w:fldCharType="end"/>
      </w:r>
      <w:r w:rsidRPr="00A72E9F">
        <w:rPr>
          <w:rFonts w:eastAsiaTheme="minorHAnsi"/>
          <w:color w:val="000000" w:themeColor="text1"/>
          <w:sz w:val="26"/>
          <w:szCs w:val="26"/>
        </w:rPr>
        <w:t xml:space="preserve">, </w:t>
      </w:r>
      <w:r>
        <w:fldChar w:fldCharType="begin"/>
      </w:r>
      <w:r>
        <w:instrText xml:space="preserve"> HYPERLINK "\\\\serverkgl\\store2$\\Yushko\\Мои документы\\Олькова\\РАСПИСКИ\\расписка штраф новая.docx" \l "sub_122703" </w:instrText>
      </w:r>
      <w:r>
        <w:fldChar w:fldCharType="separate"/>
      </w:r>
      <w:r w:rsidRPr="00A72E9F">
        <w:rPr>
          <w:rStyle w:val="Hyperlink"/>
          <w:rFonts w:eastAsiaTheme="minorHAnsi"/>
          <w:color w:val="000000" w:themeColor="text1"/>
          <w:sz w:val="26"/>
          <w:szCs w:val="26"/>
          <w:u w:val="none"/>
        </w:rPr>
        <w:t>частью 3 статьи 12.27</w:t>
      </w:r>
      <w:r>
        <w:fldChar w:fldCharType="end"/>
      </w:r>
      <w:r w:rsidRPr="00A72E9F">
        <w:rPr>
          <w:rFonts w:eastAsiaTheme="minorHAnsi"/>
          <w:sz w:val="26"/>
          <w:szCs w:val="26"/>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72E9F" w:rsidRPr="00A72E9F" w:rsidP="002D518D">
      <w:pPr>
        <w:ind w:firstLine="708"/>
        <w:jc w:val="both"/>
        <w:rPr>
          <w:sz w:val="26"/>
          <w:szCs w:val="26"/>
        </w:rPr>
      </w:pPr>
      <w:r w:rsidRPr="00A72E9F">
        <w:rPr>
          <w:sz w:val="26"/>
          <w:szCs w:val="26"/>
        </w:rPr>
        <w:t>Банковские реквизиты для перечисления административного штрафа: Получатель: УФК по Ивановской области (УМВД России по Ивановской области). КПП 370201001 ИНН 3729017713 ОКТМО 24701000 счет 40101810700000010001в Отделение Иваново г. Иваново БИК 042406001, КБК 18811630020016000140 УИН 188104</w:t>
      </w:r>
      <w:r w:rsidRPr="00A72E9F">
        <w:rPr>
          <w:sz w:val="26"/>
          <w:szCs w:val="26"/>
        </w:rPr>
        <w:t>86170540017182.</w:t>
      </w:r>
    </w:p>
    <w:p w:rsidR="002D518D" w:rsidRPr="00A72E9F" w:rsidP="002D518D">
      <w:pPr>
        <w:ind w:firstLine="720"/>
        <w:jc w:val="both"/>
        <w:rPr>
          <w:sz w:val="26"/>
          <w:szCs w:val="26"/>
        </w:rPr>
      </w:pPr>
      <w:r w:rsidRPr="00A72E9F">
        <w:rPr>
          <w:sz w:val="26"/>
          <w:szCs w:val="26"/>
        </w:rPr>
        <w:t>В соответствии со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1 - 3 статьи 32.6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2D518D" w:rsidRPr="00A72E9F" w:rsidP="002D518D">
      <w:pPr>
        <w:ind w:firstLine="708"/>
        <w:jc w:val="both"/>
        <w:rPr>
          <w:sz w:val="26"/>
          <w:szCs w:val="26"/>
        </w:rPr>
      </w:pPr>
      <w:r w:rsidRPr="00A72E9F">
        <w:rPr>
          <w:sz w:val="26"/>
          <w:szCs w:val="26"/>
        </w:rPr>
        <w:t>Постановление может быть обжаловано и опротестовано.</w:t>
      </w:r>
    </w:p>
    <w:p w:rsidR="002D518D" w:rsidRPr="00A72E9F" w:rsidP="002D518D">
      <w:pPr>
        <w:ind w:firstLine="708"/>
        <w:jc w:val="both"/>
        <w:rPr>
          <w:sz w:val="26"/>
          <w:szCs w:val="26"/>
        </w:rPr>
      </w:pPr>
      <w:r w:rsidRPr="00A72E9F">
        <w:rPr>
          <w:sz w:val="26"/>
          <w:szCs w:val="26"/>
        </w:rPr>
        <w:t>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в Когалымский городской суд ХМАО-Югры или через мирового судью судебного участка № 1 Когалымского судебного района Ханты-Мансийского автономного округа-Югры.</w:t>
      </w:r>
    </w:p>
    <w:p w:rsidR="00AC5F1F" w:rsidP="00AC5F1F">
      <w:pPr>
        <w:ind w:firstLine="708"/>
        <w:jc w:val="both"/>
        <w:rPr>
          <w:rFonts w:eastAsia="MS Mincho"/>
          <w:b/>
          <w:sz w:val="28"/>
          <w:szCs w:val="28"/>
        </w:rPr>
      </w:pPr>
      <w:r>
        <w:rPr>
          <w:rFonts w:eastAsia="MS Mincho"/>
          <w:b/>
          <w:sz w:val="28"/>
          <w:szCs w:val="28"/>
        </w:rPr>
        <w:t xml:space="preserve">    </w:t>
      </w:r>
    </w:p>
    <w:p w:rsidR="00AC5F1F" w:rsidP="00AC5F1F">
      <w:pPr>
        <w:ind w:firstLine="708"/>
        <w:jc w:val="both"/>
        <w:rPr>
          <w:b/>
          <w:sz w:val="28"/>
          <w:szCs w:val="28"/>
        </w:rPr>
      </w:pPr>
    </w:p>
    <w:p w:rsidR="002D518D" w:rsidRPr="00A72E9F" w:rsidP="002D518D">
      <w:pPr>
        <w:pStyle w:val="BodyTextIndent"/>
        <w:ind w:firstLine="0"/>
        <w:jc w:val="center"/>
        <w:rPr>
          <w:sz w:val="26"/>
          <w:szCs w:val="26"/>
        </w:rPr>
      </w:pPr>
      <w:r w:rsidRPr="00A72E9F">
        <w:rPr>
          <w:b/>
          <w:sz w:val="26"/>
          <w:szCs w:val="26"/>
        </w:rPr>
        <w:t xml:space="preserve">          </w:t>
      </w:r>
      <w:r w:rsidRPr="00A72E9F">
        <w:rPr>
          <w:b/>
          <w:sz w:val="26"/>
          <w:szCs w:val="26"/>
        </w:rPr>
        <w:t xml:space="preserve">Мировой судья                                                                  </w:t>
      </w:r>
      <w:r w:rsidRPr="00A72E9F">
        <w:rPr>
          <w:b/>
          <w:sz w:val="26"/>
          <w:szCs w:val="26"/>
        </w:rPr>
        <w:t xml:space="preserve">      </w:t>
      </w:r>
      <w:r w:rsidRPr="00A72E9F">
        <w:rPr>
          <w:b/>
          <w:sz w:val="26"/>
          <w:szCs w:val="26"/>
        </w:rPr>
        <w:t>Олькова Н.В.</w:t>
      </w:r>
    </w:p>
    <w:p w:rsidR="002D518D" w:rsidRPr="00A72E9F" w:rsidP="002D518D">
      <w:pPr>
        <w:pStyle w:val="BodyTextIndent"/>
        <w:rPr>
          <w:sz w:val="26"/>
          <w:szCs w:val="26"/>
        </w:rPr>
      </w:pPr>
    </w:p>
    <w:p w:rsidR="002D518D" w:rsidRPr="00A72E9F" w:rsidP="002D518D">
      <w:pPr>
        <w:pStyle w:val="BodyTextIndent"/>
        <w:ind w:firstLine="0"/>
        <w:jc w:val="center"/>
        <w:rPr>
          <w:b/>
          <w:sz w:val="26"/>
          <w:szCs w:val="26"/>
        </w:rPr>
      </w:pPr>
    </w:p>
    <w:p w:rsidR="002D518D" w:rsidRPr="00A72E9F" w:rsidP="002D518D">
      <w:pPr>
        <w:rPr>
          <w:sz w:val="26"/>
          <w:szCs w:val="26"/>
        </w:rPr>
      </w:pPr>
    </w:p>
    <w:p w:rsidR="002D518D" w:rsidRPr="00A72E9F" w:rsidP="002D518D">
      <w:pPr>
        <w:rPr>
          <w:sz w:val="26"/>
          <w:szCs w:val="26"/>
        </w:rPr>
      </w:pPr>
    </w:p>
    <w:p w:rsidR="002D518D" w:rsidRPr="00A72E9F" w:rsidP="002D518D">
      <w:pPr>
        <w:rPr>
          <w:sz w:val="26"/>
          <w:szCs w:val="26"/>
        </w:rPr>
      </w:pPr>
    </w:p>
    <w:p w:rsidR="00191FA6" w:rsidRPr="00A72E9F">
      <w:pPr>
        <w:rPr>
          <w:sz w:val="26"/>
          <w:szCs w:val="26"/>
        </w:rPr>
      </w:pPr>
    </w:p>
    <w:sectPr w:rsidSect="00DC4432">
      <w:footerReference w:type="default" r:id="rId4"/>
      <w:pgSz w:w="11906" w:h="16838"/>
      <w:pgMar w:top="709" w:right="991"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0D4C">
    <w:pPr>
      <w:pStyle w:val="Footer"/>
      <w:jc w:val="right"/>
    </w:pPr>
    <w:r>
      <w:fldChar w:fldCharType="begin"/>
    </w:r>
    <w:r>
      <w:instrText xml:space="preserve"> PAGE   \* MERGEFORMAT </w:instrText>
    </w:r>
    <w:r>
      <w:fldChar w:fldCharType="separate"/>
    </w:r>
    <w:r>
      <w:rPr>
        <w:noProof/>
      </w:rPr>
      <w:t>3</w:t>
    </w:r>
    <w:r>
      <w:rPr>
        <w:noProof/>
      </w:rPr>
      <w:fldChar w:fldCharType="end"/>
    </w:r>
  </w:p>
  <w:p w:rsidR="005C0D4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788A27E8-10D9-48F7-8F62-26D2AAF5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18D"/>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a"/>
    <w:rsid w:val="002D518D"/>
    <w:pPr>
      <w:ind w:firstLine="708"/>
      <w:jc w:val="both"/>
    </w:pPr>
  </w:style>
  <w:style w:type="character" w:customStyle="1" w:styleId="a">
    <w:name w:val="Основной текст с отступом Знак"/>
    <w:basedOn w:val="DefaultParagraphFont"/>
    <w:link w:val="BodyTextIndent"/>
    <w:rsid w:val="002D518D"/>
    <w:rPr>
      <w:rFonts w:ascii="Times New Roman" w:eastAsia="Times New Roman" w:hAnsi="Times New Roman" w:cs="Times New Roman"/>
      <w:sz w:val="24"/>
      <w:szCs w:val="24"/>
      <w:lang w:eastAsia="ru-RU"/>
    </w:rPr>
  </w:style>
  <w:style w:type="paragraph" w:customStyle="1" w:styleId="a0">
    <w:name w:val="Заголовок статьи"/>
    <w:basedOn w:val="Normal"/>
    <w:next w:val="Normal"/>
    <w:rsid w:val="002D518D"/>
    <w:pPr>
      <w:autoSpaceDE w:val="0"/>
      <w:autoSpaceDN w:val="0"/>
      <w:adjustRightInd w:val="0"/>
      <w:ind w:left="1612" w:hanging="892"/>
      <w:jc w:val="both"/>
    </w:pPr>
    <w:rPr>
      <w:rFonts w:ascii="Arial" w:hAnsi="Arial"/>
      <w:sz w:val="20"/>
      <w:szCs w:val="20"/>
    </w:rPr>
  </w:style>
  <w:style w:type="paragraph" w:styleId="Footer">
    <w:name w:val="footer"/>
    <w:basedOn w:val="Normal"/>
    <w:link w:val="a1"/>
    <w:uiPriority w:val="99"/>
    <w:unhideWhenUsed/>
    <w:rsid w:val="002D518D"/>
    <w:pPr>
      <w:tabs>
        <w:tab w:val="center" w:pos="4677"/>
        <w:tab w:val="right" w:pos="9355"/>
      </w:tabs>
    </w:pPr>
  </w:style>
  <w:style w:type="character" w:customStyle="1" w:styleId="a1">
    <w:name w:val="Нижний колонтитул Знак"/>
    <w:basedOn w:val="DefaultParagraphFont"/>
    <w:link w:val="Footer"/>
    <w:uiPriority w:val="99"/>
    <w:rsid w:val="002D518D"/>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2D518D"/>
    <w:rPr>
      <w:color w:val="0000FF" w:themeColor="hyperlink"/>
      <w:u w:val="single"/>
    </w:rPr>
  </w:style>
  <w:style w:type="paragraph" w:styleId="NoSpacing">
    <w:name w:val="No Spacing"/>
    <w:uiPriority w:val="1"/>
    <w:qFormat/>
    <w:rsid w:val="002D518D"/>
    <w:pPr>
      <w:spacing w:after="0" w:line="240" w:lineRule="auto"/>
    </w:pPr>
    <w:rPr>
      <w:rFonts w:eastAsiaTheme="minorEastAsia"/>
      <w:lang w:eastAsia="ru-RU"/>
    </w:rPr>
  </w:style>
  <w:style w:type="paragraph" w:styleId="BalloonText">
    <w:name w:val="Balloon Text"/>
    <w:basedOn w:val="Normal"/>
    <w:link w:val="a2"/>
    <w:uiPriority w:val="99"/>
    <w:semiHidden/>
    <w:unhideWhenUsed/>
    <w:rsid w:val="00AC5F1F"/>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AC5F1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