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851984">
        <w:rPr>
          <w:sz w:val="28"/>
          <w:szCs w:val="28"/>
        </w:rPr>
        <w:t>203</w:t>
      </w:r>
      <w:r w:rsidR="00960403">
        <w:rPr>
          <w:sz w:val="28"/>
          <w:szCs w:val="28"/>
        </w:rPr>
        <w:t>2</w:t>
      </w:r>
      <w:r w:rsidRPr="00474B62" w:rsidR="00A53AF3">
        <w:rPr>
          <w:sz w:val="28"/>
          <w:szCs w:val="28"/>
        </w:rPr>
        <w:t>-210</w:t>
      </w:r>
      <w:r w:rsidR="001C2E09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</w:p>
    <w:p w:rsidR="00960403" w:rsidP="00AE0BEF">
      <w:pPr>
        <w:ind w:firstLine="540"/>
        <w:jc w:val="right"/>
        <w:rPr>
          <w:sz w:val="28"/>
          <w:szCs w:val="28"/>
        </w:rPr>
      </w:pPr>
      <w:r w:rsidRPr="00960403">
        <w:rPr>
          <w:sz w:val="28"/>
          <w:szCs w:val="28"/>
        </w:rPr>
        <w:t>86MS0048-01-2024-008979-98</w:t>
      </w:r>
    </w:p>
    <w:p w:rsidR="00C5576E" w:rsidRPr="00474B62" w:rsidP="00AE0BEF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  </w:t>
      </w:r>
      <w:r w:rsidR="001C2E09">
        <w:rPr>
          <w:sz w:val="28"/>
          <w:szCs w:val="28"/>
        </w:rPr>
        <w:t xml:space="preserve">       </w:t>
      </w:r>
      <w:r w:rsidRPr="00474B62" w:rsidR="00A53AF3">
        <w:rPr>
          <w:sz w:val="28"/>
          <w:szCs w:val="28"/>
        </w:rPr>
        <w:t xml:space="preserve"> </w:t>
      </w:r>
      <w:r w:rsidR="00851984">
        <w:rPr>
          <w:sz w:val="28"/>
          <w:szCs w:val="28"/>
        </w:rPr>
        <w:t>1</w:t>
      </w:r>
      <w:r w:rsidR="00923CC5">
        <w:rPr>
          <w:sz w:val="28"/>
          <w:szCs w:val="28"/>
        </w:rPr>
        <w:t>3</w:t>
      </w:r>
      <w:r w:rsidR="001C2E09">
        <w:rPr>
          <w:sz w:val="28"/>
          <w:szCs w:val="28"/>
        </w:rPr>
        <w:t xml:space="preserve"> </w:t>
      </w:r>
      <w:r w:rsidR="00851984">
        <w:rPr>
          <w:sz w:val="28"/>
          <w:szCs w:val="28"/>
        </w:rPr>
        <w:t>н</w:t>
      </w:r>
      <w:r w:rsidR="001C2E09">
        <w:rPr>
          <w:sz w:val="28"/>
          <w:szCs w:val="28"/>
        </w:rPr>
        <w:t xml:space="preserve">оября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1C2E09" w:rsidRPr="008E7F97" w:rsidP="001C2E09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автон</w:t>
      </w:r>
      <w:r w:rsidRPr="00474B62">
        <w:rPr>
          <w:sz w:val="28"/>
          <w:szCs w:val="28"/>
        </w:rPr>
        <w:t xml:space="preserve">омного округа - Югры Т.А. Лаптева, </w:t>
      </w:r>
      <w:r w:rsidRPr="00701CF2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Pr="00701CF2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г. Нижневартовск,</w:t>
      </w:r>
    </w:p>
    <w:p w:rsidR="001C2E09" w:rsidRPr="008E7F97" w:rsidP="001C2E09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1C2E09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главного бухгалтера муниципального бюджетного общеобразовательного учреждения «Средняя школа № 12» Таймасовой Раисы Рашитовны, </w:t>
      </w:r>
      <w:r w:rsidR="00CC509A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рождения, уроженки </w:t>
      </w:r>
      <w:r w:rsidR="00CC509A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проживающей в </w:t>
      </w:r>
      <w:r w:rsidR="00CC509A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паспорт </w:t>
      </w:r>
      <w:r w:rsidR="00CC509A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</w:p>
    <w:p w:rsidR="00851984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51984" w:rsidP="004A12D6">
      <w:pPr>
        <w:pStyle w:val="BodyTextIndent"/>
        <w:suppressAutoHyphens/>
        <w:rPr>
          <w:sz w:val="28"/>
          <w:szCs w:val="28"/>
        </w:rPr>
      </w:pPr>
    </w:p>
    <w:p w:rsidR="00960403" w:rsidP="00851984">
      <w:pPr>
        <w:ind w:firstLine="567"/>
        <w:jc w:val="both"/>
        <w:rPr>
          <w:spacing w:val="-2"/>
          <w:sz w:val="28"/>
          <w:szCs w:val="28"/>
        </w:rPr>
      </w:pPr>
      <w:r w:rsidRPr="00851984">
        <w:rPr>
          <w:sz w:val="28"/>
          <w:szCs w:val="28"/>
        </w:rPr>
        <w:t xml:space="preserve">В ходе </w:t>
      </w:r>
      <w:r w:rsidRPr="00851984">
        <w:rPr>
          <w:spacing w:val="-2"/>
          <w:sz w:val="28"/>
          <w:szCs w:val="28"/>
        </w:rPr>
        <w:t xml:space="preserve">проверки </w:t>
      </w:r>
      <w:r w:rsidRPr="00960403">
        <w:rPr>
          <w:spacing w:val="-2"/>
          <w:sz w:val="28"/>
          <w:szCs w:val="28"/>
        </w:rPr>
        <w:t xml:space="preserve">финансово-хозяйственной деятельности учреждения по вопросу использования </w:t>
      </w:r>
      <w:r w:rsidRPr="00960403">
        <w:rPr>
          <w:spacing w:val="-2"/>
          <w:sz w:val="28"/>
          <w:szCs w:val="28"/>
        </w:rPr>
        <w:t xml:space="preserve">денежных средств, направленных на исполнение обязательств по договорам, </w:t>
      </w:r>
      <w:r w:rsidRPr="00960403">
        <w:rPr>
          <w:sz w:val="28"/>
          <w:szCs w:val="28"/>
        </w:rPr>
        <w:t>заключенным на оказание услуг,</w:t>
      </w:r>
      <w:r>
        <w:rPr>
          <w:sz w:val="28"/>
          <w:szCs w:val="28"/>
        </w:rPr>
        <w:t xml:space="preserve"> </w:t>
      </w:r>
      <w:r w:rsidRPr="00960403">
        <w:rPr>
          <w:spacing w:val="-2"/>
          <w:sz w:val="28"/>
          <w:szCs w:val="28"/>
        </w:rPr>
        <w:t xml:space="preserve">главным бухгалтером </w:t>
      </w:r>
      <w:r w:rsidRPr="00851984">
        <w:rPr>
          <w:sz w:val="28"/>
          <w:szCs w:val="28"/>
        </w:rPr>
        <w:t xml:space="preserve">муниципального бюджетного общеобразовательного учреждения «Средняя школа № 12» (далее – МБОУ «Средняя школа № 12», учреждение) </w:t>
      </w:r>
      <w:r w:rsidRPr="00851984">
        <w:rPr>
          <w:rFonts w:eastAsia="Calibri"/>
          <w:bCs/>
          <w:sz w:val="28"/>
          <w:szCs w:val="28"/>
        </w:rPr>
        <w:t>Таймас</w:t>
      </w:r>
      <w:r w:rsidRPr="00851984">
        <w:rPr>
          <w:rFonts w:eastAsia="Calibri"/>
          <w:bCs/>
          <w:sz w:val="28"/>
          <w:szCs w:val="28"/>
        </w:rPr>
        <w:t>овой Р.Р.</w:t>
      </w:r>
      <w:r w:rsidRPr="00960403">
        <w:rPr>
          <w:spacing w:val="-2"/>
          <w:sz w:val="28"/>
          <w:szCs w:val="28"/>
        </w:rPr>
        <w:t xml:space="preserve"> оказанные услуги отражены в бухгалтерском учете по Кредиту счета 07020000000000244.4.302.23.734 Дебету счета 07020000000000244.4.109.80.223 на общую сумму 16 000,00 руб., что подтверждается бухгалтерским записями в Журнале операций №4 за февраль,</w:t>
      </w:r>
      <w:r w:rsidRPr="00960403">
        <w:rPr>
          <w:spacing w:val="-2"/>
          <w:sz w:val="28"/>
          <w:szCs w:val="28"/>
        </w:rPr>
        <w:t xml:space="preserve"> апрель 2023 года, а именно 13.02.2023, 03.04.2023, 05.04.2023, тем самым  в регистрах бухгалтерского учета произведена регистрация мнимых объектов бухгалтерского учета, не имевших места 13.02.2023, 03.04.2023, 05.04.2023 фактов хозяйственной жизни по прин</w:t>
      </w:r>
      <w:r w:rsidRPr="00960403">
        <w:rPr>
          <w:spacing w:val="-2"/>
          <w:sz w:val="28"/>
          <w:szCs w:val="28"/>
        </w:rPr>
        <w:t>ятию к бухгалтерскому учету оказанных услуг на общую сумму 16 000,00 руб., ранее даты их приемки учреждением согласно актам оказанных услуг №12, №33, №35, принятие которых учреждением произведено 17.02.2023, 14.04.2023 соответственно.</w:t>
      </w:r>
    </w:p>
    <w:p w:rsidR="004A12D6" w:rsidRPr="00F36A96" w:rsidP="004A12D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контрол</w:t>
      </w:r>
      <w:r>
        <w:rPr>
          <w:sz w:val="28"/>
          <w:szCs w:val="28"/>
          <w:lang w:val="ru-RU"/>
        </w:rPr>
        <w:t xml:space="preserve">ьно-ревизионного управления администрации города Нижневартовска </w:t>
      </w:r>
      <w:r w:rsidR="00CC509A">
        <w:rPr>
          <w:sz w:val="28"/>
          <w:szCs w:val="28"/>
          <w:lang w:val="ru-RU"/>
        </w:rPr>
        <w:t>ФИО1</w:t>
      </w:r>
      <w:r w:rsidR="0096040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настаивала на привлечении должностного лица к административной ответственности по основаниям, указанным в протоколе об административном правонарушении</w:t>
      </w:r>
      <w:r w:rsidRPr="004A12D6">
        <w:rPr>
          <w:sz w:val="28"/>
          <w:szCs w:val="28"/>
          <w:lang w:val="ru-RU"/>
        </w:rPr>
        <w:t xml:space="preserve"> </w:t>
      </w:r>
      <w:r w:rsidR="00F607A8">
        <w:rPr>
          <w:sz w:val="28"/>
          <w:szCs w:val="28"/>
          <w:lang w:val="ru-RU"/>
        </w:rPr>
        <w:t>от 25.09</w:t>
      </w:r>
      <w:r>
        <w:rPr>
          <w:sz w:val="28"/>
          <w:szCs w:val="28"/>
          <w:lang w:val="ru-RU"/>
        </w:rPr>
        <w:t>.2024.</w:t>
      </w:r>
    </w:p>
    <w:p w:rsidR="00F607A8" w:rsidP="00416E9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</w:rPr>
        <w:t>рассмотр</w:t>
      </w:r>
      <w:r>
        <w:rPr>
          <w:sz w:val="28"/>
          <w:szCs w:val="28"/>
        </w:rPr>
        <w:t>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дела об административном правонарушении </w:t>
      </w:r>
      <w:r w:rsidR="00D72F65">
        <w:rPr>
          <w:sz w:val="28"/>
          <w:szCs w:val="28"/>
          <w:lang w:val="ru-RU"/>
        </w:rPr>
        <w:t xml:space="preserve">Таймасова Р.Р. </w:t>
      </w:r>
      <w:r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правонарушении. </w:t>
      </w:r>
    </w:p>
    <w:p w:rsidR="00D5659A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судья, </w:t>
      </w:r>
      <w:r w:rsidRPr="00474B62" w:rsidR="00915D08">
        <w:rPr>
          <w:sz w:val="28"/>
          <w:szCs w:val="28"/>
        </w:rPr>
        <w:t>выслушав</w:t>
      </w:r>
      <w:r w:rsidRPr="00842F99" w:rsidR="00915D08">
        <w:rPr>
          <w:sz w:val="28"/>
          <w:szCs w:val="28"/>
        </w:rPr>
        <w:t xml:space="preserve"> </w:t>
      </w:r>
      <w:r w:rsidRPr="00842F99" w:rsidR="00F607A8">
        <w:rPr>
          <w:sz w:val="28"/>
          <w:szCs w:val="28"/>
        </w:rPr>
        <w:t>представителя административного органа</w:t>
      </w:r>
      <w:r w:rsidR="00F607A8">
        <w:rPr>
          <w:sz w:val="28"/>
          <w:szCs w:val="28"/>
        </w:rPr>
        <w:t>,</w:t>
      </w:r>
      <w:r w:rsidRPr="00474B62" w:rsidR="00F607A8">
        <w:rPr>
          <w:sz w:val="28"/>
          <w:szCs w:val="28"/>
        </w:rPr>
        <w:t xml:space="preserve"> </w:t>
      </w:r>
      <w:r w:rsidRPr="00474B62" w:rsidR="006869B2">
        <w:rPr>
          <w:sz w:val="28"/>
          <w:szCs w:val="28"/>
        </w:rPr>
        <w:t xml:space="preserve">лицо, привлекаемое к административной </w:t>
      </w:r>
      <w:r w:rsidRPr="00842F99" w:rsidR="006869B2">
        <w:rPr>
          <w:sz w:val="28"/>
          <w:szCs w:val="28"/>
        </w:rPr>
        <w:t xml:space="preserve">ответственности, </w:t>
      </w:r>
      <w:r w:rsidRPr="00842F99">
        <w:rPr>
          <w:sz w:val="28"/>
          <w:szCs w:val="28"/>
        </w:rPr>
        <w:t xml:space="preserve">изучив материалы </w:t>
      </w:r>
      <w:r w:rsidRPr="00474B62">
        <w:rPr>
          <w:sz w:val="28"/>
          <w:szCs w:val="28"/>
        </w:rPr>
        <w:t xml:space="preserve">дела, приходит к следующему. 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</w:t>
      </w:r>
      <w:r w:rsidRPr="00F607A8">
        <w:rPr>
          <w:sz w:val="28"/>
          <w:szCs w:val="28"/>
        </w:rPr>
        <w:t xml:space="preserve">е экономического субъекта, </w:t>
      </w:r>
      <w:r w:rsidRPr="00F607A8">
        <w:rPr>
          <w:sz w:val="28"/>
          <w:szCs w:val="28"/>
        </w:rPr>
        <w:t>финансовый результат его деятельности и (или) движение денежных средств. Сл</w:t>
      </w:r>
      <w:r>
        <w:rPr>
          <w:sz w:val="28"/>
          <w:szCs w:val="28"/>
        </w:rPr>
        <w:t>едовательно, такие событи</w:t>
      </w:r>
      <w:r w:rsidR="00915D08">
        <w:rPr>
          <w:sz w:val="28"/>
          <w:szCs w:val="28"/>
        </w:rPr>
        <w:t>я</w:t>
      </w:r>
      <w:r w:rsidRPr="00F607A8">
        <w:rPr>
          <w:sz w:val="28"/>
          <w:szCs w:val="28"/>
        </w:rPr>
        <w:t xml:space="preserve"> или операции оформляются первичными учетными документами.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силу статьи 5 Федерального закона №402-ФЗ объектами бухгалтерского</w:t>
      </w:r>
      <w:r w:rsidRPr="00F607A8">
        <w:rPr>
          <w:sz w:val="28"/>
          <w:szCs w:val="28"/>
        </w:rPr>
        <w:t xml:space="preserve">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</w:t>
      </w:r>
      <w:r w:rsidRPr="00F607A8">
        <w:rPr>
          <w:sz w:val="28"/>
          <w:szCs w:val="28"/>
        </w:rPr>
        <w:t>ми стандартами.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частям 1 и 3 статьи 9 Феде</w:t>
      </w:r>
      <w:r w:rsidRPr="00F607A8">
        <w:rPr>
          <w:sz w:val="28"/>
          <w:szCs w:val="28"/>
        </w:rPr>
        <w:t>рального закона №402-ФЗ каждый факт хозяйственной жизни подлежит оформлению первичным учетным документом, который должен быть составлен при соверше</w:t>
      </w:r>
      <w:r>
        <w:rPr>
          <w:sz w:val="28"/>
          <w:szCs w:val="28"/>
        </w:rPr>
        <w:t>нии факта хозяйственной жизни,</w:t>
      </w:r>
      <w:r w:rsidRPr="00F607A8">
        <w:rPr>
          <w:sz w:val="28"/>
          <w:szCs w:val="28"/>
        </w:rPr>
        <w:t xml:space="preserve">                                                            а если это не пр</w:t>
      </w:r>
      <w:r w:rsidRPr="00F607A8">
        <w:rPr>
          <w:sz w:val="28"/>
          <w:szCs w:val="28"/>
        </w:rPr>
        <w:t>едставляется возможным – непосредственно после его окончания.                                    Не допускается принятие к бухгалтерскому учету д</w:t>
      </w:r>
      <w:r>
        <w:rPr>
          <w:sz w:val="28"/>
          <w:szCs w:val="28"/>
        </w:rPr>
        <w:t>окументов, которыми оформляются</w:t>
      </w:r>
      <w:r w:rsidRPr="00F607A8">
        <w:rPr>
          <w:sz w:val="28"/>
          <w:szCs w:val="28"/>
        </w:rPr>
        <w:t xml:space="preserve"> не имевшие места факты хозяйственной жизни.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Частью 2 статьи 10 Федерального зак</w:t>
      </w:r>
      <w:r w:rsidRPr="00F607A8">
        <w:rPr>
          <w:sz w:val="28"/>
          <w:szCs w:val="28"/>
        </w:rPr>
        <w:t xml:space="preserve">она №402-ФЗ установлена недопустимость регистрации мнимых объектов бухгалтерского учета в </w:t>
      </w:r>
      <w:r>
        <w:rPr>
          <w:sz w:val="28"/>
          <w:szCs w:val="28"/>
        </w:rPr>
        <w:t>регистрах бухгалтерского учета,</w:t>
      </w:r>
      <w:r w:rsidRPr="00F607A8">
        <w:rPr>
          <w:sz w:val="28"/>
          <w:szCs w:val="28"/>
        </w:rPr>
        <w:t xml:space="preserve"> под мнимым объектом бухгалтерского учета понимается несуществующий объект, отраженный в бухгалтерском учете лишь для вида (в том числе</w:t>
      </w:r>
      <w:r w:rsidRPr="00F607A8">
        <w:rPr>
          <w:sz w:val="28"/>
          <w:szCs w:val="28"/>
        </w:rPr>
        <w:t xml:space="preserve"> неосуществленные расходы, несуществующие обязательства, не имевшие места факты хозяйственной жизни).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соответствии с пунктами 16, 20 Стандарта №256</w:t>
      </w:r>
      <w:r>
        <w:rPr>
          <w:sz w:val="28"/>
          <w:szCs w:val="28"/>
        </w:rPr>
        <w:t>н объекты бухгалтерского учета,</w:t>
      </w:r>
      <w:r w:rsidRPr="00F607A8">
        <w:rPr>
          <w:sz w:val="28"/>
          <w:szCs w:val="28"/>
        </w:rPr>
        <w:t xml:space="preserve"> а также изменяющие их факты хозяйственной жизни отражаются в бухгалтерском</w:t>
      </w:r>
      <w:r w:rsidRPr="00F607A8">
        <w:rPr>
          <w:sz w:val="28"/>
          <w:szCs w:val="28"/>
        </w:rPr>
        <w:t xml:space="preserve"> учете</w:t>
      </w:r>
      <w:r>
        <w:rPr>
          <w:sz w:val="28"/>
          <w:szCs w:val="28"/>
        </w:rPr>
        <w:t xml:space="preserve"> </w:t>
      </w:r>
      <w:r w:rsidRPr="00F607A8">
        <w:rPr>
          <w:sz w:val="28"/>
          <w:szCs w:val="28"/>
        </w:rPr>
        <w:t>на основании первичных учетных 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</w:t>
      </w:r>
      <w:r w:rsidRPr="00F607A8">
        <w:rPr>
          <w:sz w:val="28"/>
          <w:szCs w:val="28"/>
        </w:rPr>
        <w:t>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3 Инструкции №157н, пункту 23 Стандарта №256н к бухгалтерскому учету принимаются перви</w:t>
      </w:r>
      <w:r w:rsidRPr="00F607A8">
        <w:rPr>
          <w:sz w:val="28"/>
          <w:szCs w:val="28"/>
        </w:rPr>
        <w:t xml:space="preserve">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</w:t>
      </w:r>
      <w:r w:rsidRPr="00F607A8">
        <w:rPr>
          <w:sz w:val="28"/>
          <w:szCs w:val="28"/>
        </w:rPr>
        <w:t xml:space="preserve">документов по совершенным фактам хозяйственной жизни лицами, ответственными за их оформление. </w:t>
      </w:r>
    </w:p>
    <w:p w:rsid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29 Стандарта №256н факты хозяйственной жизни отражаются</w:t>
      </w:r>
      <w:r>
        <w:rPr>
          <w:sz w:val="28"/>
          <w:szCs w:val="28"/>
        </w:rPr>
        <w:t xml:space="preserve"> </w:t>
      </w:r>
      <w:r w:rsidRPr="00F607A8">
        <w:rPr>
          <w:sz w:val="28"/>
          <w:szCs w:val="28"/>
        </w:rPr>
        <w:t>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</w:t>
      </w:r>
      <w:r w:rsidRPr="00F607A8">
        <w:rPr>
          <w:sz w:val="28"/>
          <w:szCs w:val="28"/>
        </w:rPr>
        <w:t xml:space="preserve">водных) учетных документов к бухгалтерскому учету, но не позднее следующего дня после получения (составления) первичных (сводных) учетных документов. </w:t>
      </w:r>
    </w:p>
    <w:p w:rsidR="00AE09E4" w:rsidRPr="00AE09E4" w:rsidP="00AE09E4">
      <w:pPr>
        <w:ind w:firstLine="540"/>
        <w:jc w:val="both"/>
        <w:rPr>
          <w:sz w:val="28"/>
          <w:szCs w:val="28"/>
        </w:rPr>
      </w:pPr>
      <w:r w:rsidRPr="00AE09E4">
        <w:rPr>
          <w:sz w:val="28"/>
          <w:szCs w:val="28"/>
        </w:rPr>
        <w:t>Согласно пункту 11 Инструкции №157н правильность отражения фактов хозяйственной жизни в регистрах бухгалт</w:t>
      </w:r>
      <w:r w:rsidRPr="00AE09E4">
        <w:rPr>
          <w:sz w:val="28"/>
          <w:szCs w:val="28"/>
        </w:rPr>
        <w:t xml:space="preserve">ерского </w:t>
      </w:r>
      <w:r>
        <w:rPr>
          <w:sz w:val="28"/>
          <w:szCs w:val="28"/>
        </w:rPr>
        <w:t>учета согласно предоставленным</w:t>
      </w:r>
      <w:r w:rsidRPr="00AE09E4">
        <w:rPr>
          <w:sz w:val="28"/>
          <w:szCs w:val="28"/>
        </w:rPr>
        <w:t xml:space="preserve"> для регистрации первичным учетным документам обеспечивают лица, составившие и подписавшие их. </w:t>
      </w:r>
    </w:p>
    <w:p w:rsidR="00AE09E4" w:rsidRPr="00AE09E4" w:rsidP="00AE09E4">
      <w:pPr>
        <w:ind w:firstLine="540"/>
        <w:jc w:val="both"/>
        <w:rPr>
          <w:sz w:val="28"/>
          <w:szCs w:val="28"/>
        </w:rPr>
      </w:pPr>
      <w:r w:rsidRPr="00AE09E4">
        <w:rPr>
          <w:sz w:val="28"/>
          <w:szCs w:val="28"/>
        </w:rPr>
        <w:t>Согласно приложению 3 к Приказу №52н Журнал операций №4 является регистром бухгалтерского учета.</w:t>
      </w:r>
    </w:p>
    <w:p w:rsidR="00AE09E4" w:rsidP="00AE09E4">
      <w:pPr>
        <w:ind w:firstLine="540"/>
        <w:jc w:val="both"/>
        <w:rPr>
          <w:sz w:val="28"/>
          <w:szCs w:val="28"/>
        </w:rPr>
      </w:pPr>
      <w:r w:rsidRPr="00AE09E4">
        <w:rPr>
          <w:sz w:val="28"/>
          <w:szCs w:val="28"/>
        </w:rPr>
        <w:t>Согласно разделу 3 "Приме</w:t>
      </w:r>
      <w:r w:rsidRPr="00AE09E4">
        <w:rPr>
          <w:sz w:val="28"/>
          <w:szCs w:val="28"/>
        </w:rPr>
        <w:t>нение и формирование регистров бухгалтерского учета" приложения 5 к Приказу №52н записи в Журнале операций №4 производятся на основании первичных (сводных) учетных документов, подтверждающих принятие учреждением перед поставщиками (подрядчиками, исполнител</w:t>
      </w:r>
      <w:r w:rsidRPr="00AE09E4">
        <w:rPr>
          <w:sz w:val="28"/>
          <w:szCs w:val="28"/>
        </w:rPr>
        <w:t xml:space="preserve">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 </w:t>
      </w:r>
    </w:p>
    <w:p w:rsidR="00AE09E4" w:rsidRPr="005057E8" w:rsidP="00AE09E4">
      <w:pPr>
        <w:ind w:right="96" w:firstLine="694"/>
        <w:jc w:val="both"/>
        <w:rPr>
          <w:sz w:val="28"/>
          <w:szCs w:val="28"/>
        </w:rPr>
      </w:pPr>
      <w:r w:rsidRPr="005057E8">
        <w:rPr>
          <w:sz w:val="28"/>
          <w:szCs w:val="28"/>
        </w:rPr>
        <w:t xml:space="preserve">В соответствии со статьей 7 Федерального закона №402-ФЗ, пунктом 4 </w:t>
      </w:r>
      <w:r w:rsidRPr="005057E8">
        <w:rPr>
          <w:sz w:val="28"/>
          <w:szCs w:val="28"/>
        </w:rPr>
        <w:t>Инструкции №157н ответственность за ведение бухгалтерского учета возложена на главного бухгалтера учреждения.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</w:t>
      </w:r>
      <w:r>
        <w:rPr>
          <w:sz w:val="28"/>
          <w:szCs w:val="28"/>
          <w:lang w:val="ru-RU"/>
        </w:rPr>
        <w:t>вершения им административного правонарушения в связи с неисполнением либо ненадлежащим исполнением своих служебных обязанностей. В примечании к указанной статье указано, что под должностным лицом в настоящем Кодексе следует понимать лицо, постоянно, времен</w:t>
      </w:r>
      <w:r>
        <w:rPr>
          <w:sz w:val="28"/>
          <w:szCs w:val="28"/>
          <w:lang w:val="ru-RU"/>
        </w:rPr>
        <w:t>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</w:t>
      </w:r>
      <w:r>
        <w:rPr>
          <w:sz w:val="28"/>
          <w:szCs w:val="28"/>
          <w:lang w:val="ru-RU"/>
        </w:rPr>
        <w:t xml:space="preserve">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</w:t>
      </w:r>
      <w:r>
        <w:rPr>
          <w:sz w:val="28"/>
          <w:szCs w:val="28"/>
          <w:lang w:val="ru-RU"/>
        </w:rPr>
        <w:t xml:space="preserve">х. </w:t>
      </w:r>
    </w:p>
    <w:p w:rsidR="00B20DBC" w:rsidRPr="00B20DBC" w:rsidP="00B20DB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 w:rsidRPr="00B20DBC">
        <w:rPr>
          <w:sz w:val="28"/>
          <w:szCs w:val="28"/>
          <w:lang w:val="ru-RU"/>
        </w:rPr>
        <w:t xml:space="preserve">при исполнении договора от 09.01.2023 №ТН/23-2023 (далее – договор), заключенного с открытым акционерным обществом "Эльма" на оказание услуг по согласованию сметных расчетов, </w:t>
      </w:r>
      <w:r>
        <w:rPr>
          <w:sz w:val="28"/>
          <w:szCs w:val="28"/>
          <w:lang w:val="ru-RU"/>
        </w:rPr>
        <w:t>стоимость которых не превышает</w:t>
      </w:r>
      <w:r w:rsidRPr="00B20DBC">
        <w:rPr>
          <w:sz w:val="28"/>
          <w:szCs w:val="28"/>
          <w:lang w:val="ru-RU"/>
        </w:rPr>
        <w:t xml:space="preserve"> 1 000 000,00 руб., актов выполн</w:t>
      </w:r>
      <w:r w:rsidRPr="00B20DBC">
        <w:rPr>
          <w:sz w:val="28"/>
          <w:szCs w:val="28"/>
          <w:lang w:val="ru-RU"/>
        </w:rPr>
        <w:t>енных работ на подрядные работы, технического надзора за строительно-монтажными и ремонтно-строительными работами на сумму 40 000,00 руб., главным бухгалтером Таймасовой Р.Р. в регистре бухгалтерского учета "Журнале операций расчетов с поставщиками и подря</w:t>
      </w:r>
      <w:r w:rsidRPr="00B20DBC">
        <w:rPr>
          <w:sz w:val="28"/>
          <w:szCs w:val="28"/>
          <w:lang w:val="ru-RU"/>
        </w:rPr>
        <w:t>дчиками" (ф. 0504071) (далее –  Журнал операций №4) за февраль, апрель 2023 года, а именно 13.02.2023, 03.04.2023, 05.04.2023 по Кредиту счета 07020000000000244.4.302.26.734 Дебету счета 07020000000000244.4.109.80.226 произведена регистрация фактов хозяйст</w:t>
      </w:r>
      <w:r w:rsidRPr="00B20DBC">
        <w:rPr>
          <w:sz w:val="28"/>
          <w:szCs w:val="28"/>
          <w:lang w:val="ru-RU"/>
        </w:rPr>
        <w:t xml:space="preserve">венной жизни по отражению в бухгалтерском учете оказанных услуг на общую сумму 16 000,00 руб., регистрация мнимых объектов бухгалтерского учета, не имевших места </w:t>
      </w:r>
      <w:r w:rsidRPr="00B20DBC">
        <w:rPr>
          <w:sz w:val="28"/>
          <w:szCs w:val="28"/>
          <w:lang w:val="ru-RU"/>
        </w:rPr>
        <w:t>13.02.2023, 03.04.2023, 05.04.2023 фактов хозяйственной жизни по отражению в бухгалтерском уче</w:t>
      </w:r>
      <w:r w:rsidRPr="00B20DBC">
        <w:rPr>
          <w:sz w:val="28"/>
          <w:szCs w:val="28"/>
          <w:lang w:val="ru-RU"/>
        </w:rPr>
        <w:t>те оказанных услуг на общую сумму 16 000,00 руб., а именно:</w:t>
      </w:r>
    </w:p>
    <w:p w:rsidR="00B20DBC" w:rsidRPr="00B20DBC" w:rsidP="00B20DB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B20DBC">
        <w:rPr>
          <w:sz w:val="28"/>
          <w:szCs w:val="28"/>
          <w:lang w:val="ru-RU"/>
        </w:rPr>
        <w:t>- 13.02.2023 на сумму 8 000,00 руб. по акту оказанных услуг от 13.02.2023 №00000012 (далее – акт оказанных услуг №12), учитывая, что услуги приняты учреждением 17.02.2023, что подтверждено штампом</w:t>
      </w:r>
      <w:r w:rsidRPr="00B20DBC">
        <w:rPr>
          <w:sz w:val="28"/>
          <w:szCs w:val="28"/>
          <w:lang w:val="ru-RU"/>
        </w:rPr>
        <w:t xml:space="preserve"> экспертизы;</w:t>
      </w:r>
    </w:p>
    <w:p w:rsidR="00B20DBC" w:rsidRPr="00B20DBC" w:rsidP="00B20DB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B20DBC">
        <w:rPr>
          <w:sz w:val="28"/>
          <w:szCs w:val="28"/>
          <w:lang w:val="ru-RU"/>
        </w:rPr>
        <w:t>- 03.04.2023 на сумму 4 000,00 по акту оказанных услуг от 03.04.2023 №00000033 (далее – акт оказанных услуг №33), учитывая, что услуги приняты учреждением 14.04.2023, что подтверждено штампом экспертизы;</w:t>
      </w:r>
    </w:p>
    <w:p w:rsidR="00AE09E4" w:rsidP="00B20DB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B20DBC">
        <w:rPr>
          <w:sz w:val="28"/>
          <w:szCs w:val="28"/>
          <w:lang w:val="ru-RU"/>
        </w:rPr>
        <w:t xml:space="preserve">- 05.04.2023 на сумму 4 000,00 руб. по </w:t>
      </w:r>
      <w:r w:rsidRPr="00B20DBC">
        <w:rPr>
          <w:sz w:val="28"/>
          <w:szCs w:val="28"/>
          <w:lang w:val="ru-RU"/>
        </w:rPr>
        <w:t>акту оказанных услуг от 03.04.2023 №00000035 (далее – акт оказанных услуг №35), учитывая, что услуги приняты учреждением 14.04.2023, что подтверждено штампом экспертизы.</w:t>
      </w:r>
    </w:p>
    <w:p w:rsidR="000C03D1" w:rsidP="00B20DBC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</w:t>
      </w:r>
      <w:r w:rsidRPr="00842F99">
        <w:rPr>
          <w:sz w:val="28"/>
          <w:szCs w:val="28"/>
        </w:rPr>
        <w:t xml:space="preserve">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 xml:space="preserve"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</w:t>
      </w:r>
      <w:r w:rsidRPr="000C03D1">
        <w:rPr>
          <w:sz w:val="28"/>
          <w:szCs w:val="28"/>
        </w:rPr>
        <w:t>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 xml:space="preserve">При этом пунктом 1 </w:t>
      </w:r>
      <w:r w:rsidRPr="00503888">
        <w:rPr>
          <w:sz w:val="28"/>
          <w:szCs w:val="28"/>
        </w:rPr>
        <w:t>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</w:t>
      </w:r>
      <w:r w:rsidRPr="00503888">
        <w:rPr>
          <w:sz w:val="28"/>
          <w:szCs w:val="28"/>
        </w:rPr>
        <w:t>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том числе к составлению либо</w:t>
      </w:r>
      <w:r w:rsidRPr="00953107">
        <w:rPr>
          <w:sz w:val="28"/>
          <w:szCs w:val="28"/>
        </w:rPr>
        <w:t xml:space="preserve">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</w:t>
      </w:r>
      <w:r w:rsidRPr="00953107">
        <w:rPr>
          <w:sz w:val="28"/>
          <w:szCs w:val="28"/>
        </w:rPr>
        <w:t>хгалтерского учета (в том числе неосуществленных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правонарушении доказательства, пред</w:t>
      </w:r>
      <w:r w:rsidRPr="00842F99">
        <w:rPr>
          <w:sz w:val="28"/>
          <w:szCs w:val="28"/>
        </w:rPr>
        <w:t xml:space="preserve">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235C6A">
        <w:rPr>
          <w:sz w:val="28"/>
          <w:szCs w:val="28"/>
        </w:rPr>
        <w:t xml:space="preserve">Таймасовой Р.Р.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0C3035" w:rsidP="00287F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со ст. 4.2 КоАП РФ к смягчающему вину обстоятельству мировой судья </w:t>
      </w:r>
      <w:r w:rsidRPr="00ED5572">
        <w:rPr>
          <w:sz w:val="28"/>
          <w:szCs w:val="28"/>
        </w:rPr>
        <w:t xml:space="preserve">относит признание вины. 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 xml:space="preserve">смягчающих </w:t>
      </w:r>
      <w:r w:rsidRPr="00FB7DF6">
        <w:rPr>
          <w:sz w:val="28"/>
          <w:szCs w:val="28"/>
        </w:rPr>
        <w:t>административную ответственность</w:t>
      </w:r>
      <w:r w:rsidRPr="00023AC8">
        <w:rPr>
          <w:sz w:val="28"/>
          <w:szCs w:val="28"/>
        </w:rPr>
        <w:t>,</w:t>
      </w:r>
      <w:r w:rsidR="00585F29">
        <w:rPr>
          <w:sz w:val="28"/>
          <w:szCs w:val="28"/>
        </w:rPr>
        <w:t xml:space="preserve"> отсутствие обстоятельств, отягчающих </w:t>
      </w:r>
      <w:r w:rsidRPr="00FB7DF6" w:rsidR="00585F29">
        <w:rPr>
          <w:sz w:val="28"/>
          <w:szCs w:val="28"/>
        </w:rPr>
        <w:t>административную ответственность</w:t>
      </w:r>
      <w:r w:rsidR="00585F2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>
        <w:rPr>
          <w:sz w:val="28"/>
          <w:szCs w:val="28"/>
        </w:rPr>
        <w:t xml:space="preserve">возможно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 xml:space="preserve">минимальном размере штрафа, предусмотренного санкцией ч. 4 ст. 15.15.6 </w:t>
      </w:r>
      <w:r w:rsidRPr="008E7F97">
        <w:rPr>
          <w:sz w:val="28"/>
          <w:szCs w:val="28"/>
        </w:rPr>
        <w:t>Кодекса Российской Федерац</w:t>
      </w:r>
      <w:r w:rsidRPr="008E7F97">
        <w:rPr>
          <w:sz w:val="28"/>
          <w:szCs w:val="28"/>
        </w:rPr>
        <w:t>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915D08" w:rsidP="00915D08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915D08" w:rsidRPr="008E7F97" w:rsidP="00915D08">
      <w:pPr>
        <w:pStyle w:val="BodyTextIndent"/>
        <w:suppressAutoHyphens/>
        <w:rPr>
          <w:sz w:val="28"/>
          <w:szCs w:val="28"/>
        </w:rPr>
      </w:pPr>
    </w:p>
    <w:p w:rsidR="00915D08" w:rsidP="00915D0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810BDA" w:rsidP="00915D08">
      <w:pPr>
        <w:jc w:val="center"/>
        <w:rPr>
          <w:sz w:val="28"/>
          <w:szCs w:val="28"/>
        </w:rPr>
      </w:pPr>
    </w:p>
    <w:p w:rsidR="00915D08" w:rsidP="00915D0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</w:t>
      </w:r>
      <w:r>
        <w:rPr>
          <w:sz w:val="28"/>
          <w:szCs w:val="28"/>
          <w:lang w:val="ru-RU"/>
        </w:rPr>
        <w:t xml:space="preserve"> «Средняя школа № 12» Таймасову Раису Рашитовну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частью 4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15.6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</w:t>
      </w:r>
      <w:r w:rsidRPr="008E7F97">
        <w:rPr>
          <w:sz w:val="28"/>
          <w:szCs w:val="28"/>
        </w:rPr>
        <w:t xml:space="preserve">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15 000 (пятнадцати тысяч) рублей.  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>Администрация города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 xml:space="preserve">РКЦ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</w:t>
      </w:r>
      <w:r>
        <w:rPr>
          <w:sz w:val="28"/>
          <w:szCs w:val="28"/>
        </w:rPr>
        <w:t>2020980000000001146</w:t>
      </w:r>
      <w:r w:rsidR="0006710F">
        <w:rPr>
          <w:sz w:val="28"/>
          <w:szCs w:val="28"/>
        </w:rPr>
        <w:t>5</w:t>
      </w:r>
      <w:r w:rsidR="007F4BEF">
        <w:rPr>
          <w:sz w:val="28"/>
          <w:szCs w:val="28"/>
        </w:rPr>
        <w:t>763</w:t>
      </w:r>
      <w:r>
        <w:rPr>
          <w:sz w:val="28"/>
          <w:szCs w:val="26"/>
        </w:rPr>
        <w:t>.</w:t>
      </w:r>
    </w:p>
    <w:p w:rsidR="00915D08" w:rsidRPr="001658D5" w:rsidP="00915D08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 w:rsidRPr="001658D5">
        <w:rPr>
          <w:sz w:val="28"/>
          <w:szCs w:val="28"/>
        </w:rPr>
        <w:t xml:space="preserve">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Нижневартовского с</w:t>
      </w:r>
      <w:r w:rsidRPr="00A20419">
        <w:rPr>
          <w:sz w:val="28"/>
          <w:szCs w:val="28"/>
        </w:rPr>
        <w:t>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</w:t>
      </w:r>
      <w:r w:rsidRPr="00A20419">
        <w:rPr>
          <w:sz w:val="28"/>
          <w:szCs w:val="28"/>
        </w:rPr>
        <w:t xml:space="preserve">вной ответственности по ч. 1 ст. 20.25 Кодекса РФ об административных правонарушениях. </w:t>
      </w:r>
    </w:p>
    <w:p w:rsidR="00EC09DA" w:rsidP="00EC0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 xml:space="preserve">со дня вручения или получения копии постановления через мирового судью </w:t>
      </w:r>
      <w:r>
        <w:rPr>
          <w:sz w:val="28"/>
          <w:szCs w:val="28"/>
        </w:rPr>
        <w:t>судебного участка № 8.</w:t>
      </w:r>
    </w:p>
    <w:p w:rsidR="00EC09DA" w:rsidP="00EC09DA">
      <w:pPr>
        <w:ind w:firstLine="540"/>
        <w:jc w:val="both"/>
        <w:rPr>
          <w:sz w:val="28"/>
          <w:szCs w:val="28"/>
        </w:rPr>
      </w:pPr>
    </w:p>
    <w:p w:rsidR="0006710F" w:rsidRPr="00351B2A" w:rsidP="0006710F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p w:rsidR="00EC09DA" w:rsidP="0006710F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810BDA">
      <w:headerReference w:type="even" r:id="rId6"/>
      <w:headerReference w:type="default" r:id="rId7"/>
      <w:footerReference w:type="default" r:id="rId8"/>
      <w:pgSz w:w="11906" w:h="16838"/>
      <w:pgMar w:top="568" w:right="849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CC509A" w:rsidR="00CC509A">
      <w:rPr>
        <w:noProof/>
        <w:lang w:val="ru-RU"/>
      </w:rPr>
      <w:t>5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3AC8"/>
    <w:rsid w:val="0003007A"/>
    <w:rsid w:val="000443E9"/>
    <w:rsid w:val="00064DA1"/>
    <w:rsid w:val="0006710F"/>
    <w:rsid w:val="00067EA3"/>
    <w:rsid w:val="000778DA"/>
    <w:rsid w:val="000813DF"/>
    <w:rsid w:val="00093467"/>
    <w:rsid w:val="00094812"/>
    <w:rsid w:val="000A0953"/>
    <w:rsid w:val="000C03D1"/>
    <w:rsid w:val="000C3035"/>
    <w:rsid w:val="000E57AF"/>
    <w:rsid w:val="001046B4"/>
    <w:rsid w:val="001060FA"/>
    <w:rsid w:val="00134AD2"/>
    <w:rsid w:val="00137304"/>
    <w:rsid w:val="00143FD6"/>
    <w:rsid w:val="00156F96"/>
    <w:rsid w:val="001658D5"/>
    <w:rsid w:val="00183593"/>
    <w:rsid w:val="0018574D"/>
    <w:rsid w:val="001C1AC8"/>
    <w:rsid w:val="001C2E09"/>
    <w:rsid w:val="001F5682"/>
    <w:rsid w:val="0022382F"/>
    <w:rsid w:val="00235C6A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B0A5C"/>
    <w:rsid w:val="003B25D6"/>
    <w:rsid w:val="003E361A"/>
    <w:rsid w:val="00407BE7"/>
    <w:rsid w:val="00416076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B5357"/>
    <w:rsid w:val="004C6FE2"/>
    <w:rsid w:val="004D51A4"/>
    <w:rsid w:val="004D6EB0"/>
    <w:rsid w:val="004F341C"/>
    <w:rsid w:val="00503888"/>
    <w:rsid w:val="005057E8"/>
    <w:rsid w:val="005310A0"/>
    <w:rsid w:val="005416EB"/>
    <w:rsid w:val="005656D1"/>
    <w:rsid w:val="00566599"/>
    <w:rsid w:val="00585F29"/>
    <w:rsid w:val="00623C66"/>
    <w:rsid w:val="00626B76"/>
    <w:rsid w:val="0063016B"/>
    <w:rsid w:val="006402BB"/>
    <w:rsid w:val="00644BA6"/>
    <w:rsid w:val="00661ABE"/>
    <w:rsid w:val="00671B19"/>
    <w:rsid w:val="006869B2"/>
    <w:rsid w:val="006A4332"/>
    <w:rsid w:val="006E3396"/>
    <w:rsid w:val="00701CF2"/>
    <w:rsid w:val="00715015"/>
    <w:rsid w:val="00715E0A"/>
    <w:rsid w:val="007211CA"/>
    <w:rsid w:val="00724CF8"/>
    <w:rsid w:val="0073185E"/>
    <w:rsid w:val="00747327"/>
    <w:rsid w:val="00747380"/>
    <w:rsid w:val="00762707"/>
    <w:rsid w:val="007A71D3"/>
    <w:rsid w:val="007E7CE6"/>
    <w:rsid w:val="007F4BEF"/>
    <w:rsid w:val="007F62DC"/>
    <w:rsid w:val="00810BDA"/>
    <w:rsid w:val="00837B7F"/>
    <w:rsid w:val="00842F99"/>
    <w:rsid w:val="00851984"/>
    <w:rsid w:val="008641F4"/>
    <w:rsid w:val="008722BD"/>
    <w:rsid w:val="008819D2"/>
    <w:rsid w:val="00891CC4"/>
    <w:rsid w:val="008D518F"/>
    <w:rsid w:val="008E1648"/>
    <w:rsid w:val="008E7F97"/>
    <w:rsid w:val="00915D08"/>
    <w:rsid w:val="00922388"/>
    <w:rsid w:val="00923CC5"/>
    <w:rsid w:val="00937D10"/>
    <w:rsid w:val="00953107"/>
    <w:rsid w:val="00960403"/>
    <w:rsid w:val="0096346F"/>
    <w:rsid w:val="00964D94"/>
    <w:rsid w:val="0096589A"/>
    <w:rsid w:val="009717E3"/>
    <w:rsid w:val="00995EAB"/>
    <w:rsid w:val="00A050D9"/>
    <w:rsid w:val="00A20419"/>
    <w:rsid w:val="00A47A0A"/>
    <w:rsid w:val="00A53AF3"/>
    <w:rsid w:val="00A77C24"/>
    <w:rsid w:val="00A8467B"/>
    <w:rsid w:val="00A92E6A"/>
    <w:rsid w:val="00AC49A9"/>
    <w:rsid w:val="00AC57C8"/>
    <w:rsid w:val="00AE09E4"/>
    <w:rsid w:val="00AE0BEF"/>
    <w:rsid w:val="00AF6116"/>
    <w:rsid w:val="00B20DBC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509A"/>
    <w:rsid w:val="00CD7A83"/>
    <w:rsid w:val="00CE2F1A"/>
    <w:rsid w:val="00CF24CE"/>
    <w:rsid w:val="00D04141"/>
    <w:rsid w:val="00D04BE9"/>
    <w:rsid w:val="00D16A91"/>
    <w:rsid w:val="00D31435"/>
    <w:rsid w:val="00D325D8"/>
    <w:rsid w:val="00D469EF"/>
    <w:rsid w:val="00D5064F"/>
    <w:rsid w:val="00D5659A"/>
    <w:rsid w:val="00D647AE"/>
    <w:rsid w:val="00D66F4D"/>
    <w:rsid w:val="00D72F65"/>
    <w:rsid w:val="00D77B12"/>
    <w:rsid w:val="00D8056D"/>
    <w:rsid w:val="00D83162"/>
    <w:rsid w:val="00D909DE"/>
    <w:rsid w:val="00DC2BBD"/>
    <w:rsid w:val="00E05767"/>
    <w:rsid w:val="00E23E70"/>
    <w:rsid w:val="00E23F7F"/>
    <w:rsid w:val="00E3314E"/>
    <w:rsid w:val="00E51B82"/>
    <w:rsid w:val="00E62D50"/>
    <w:rsid w:val="00E643E3"/>
    <w:rsid w:val="00E77ACD"/>
    <w:rsid w:val="00EA63D9"/>
    <w:rsid w:val="00EB0961"/>
    <w:rsid w:val="00EB5988"/>
    <w:rsid w:val="00EC09DA"/>
    <w:rsid w:val="00ED5572"/>
    <w:rsid w:val="00EE7CFC"/>
    <w:rsid w:val="00F32ADE"/>
    <w:rsid w:val="00F36A96"/>
    <w:rsid w:val="00F5379B"/>
    <w:rsid w:val="00F607A8"/>
    <w:rsid w:val="00F61BD3"/>
    <w:rsid w:val="00F804FC"/>
    <w:rsid w:val="00F863F6"/>
    <w:rsid w:val="00FB7DF6"/>
    <w:rsid w:val="00FE0FEF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B698-B4FF-4379-8956-4EC5ACB6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