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015FA" w:rsidP="00AA02BF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8015FA">
        <w:rPr>
          <w:bCs/>
        </w:rPr>
        <w:t>05-</w:t>
      </w:r>
      <w:r w:rsidR="007536FC">
        <w:rPr>
          <w:bCs/>
        </w:rPr>
        <w:t>-2613</w:t>
      </w:r>
      <w:r w:rsidR="008015FA">
        <w:rPr>
          <w:bCs/>
        </w:rPr>
        <w:t>/</w:t>
      </w:r>
      <w:r w:rsidR="008D690C">
        <w:rPr>
          <w:bCs/>
        </w:rPr>
        <w:t>2024</w:t>
      </w:r>
    </w:p>
    <w:p w:rsidR="00AA02BF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AA02BF" w:rsidRPr="00535EC6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ород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 w:rsidR="00801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="00BF58DA">
        <w:rPr>
          <w:bCs/>
          <w:sz w:val="28"/>
          <w:szCs w:val="28"/>
        </w:rPr>
        <w:t xml:space="preserve"> </w:t>
      </w:r>
      <w:r w:rsidR="009543B4">
        <w:rPr>
          <w:bCs/>
          <w:sz w:val="28"/>
          <w:szCs w:val="28"/>
        </w:rPr>
        <w:t xml:space="preserve">                 </w:t>
      </w:r>
      <w:r w:rsidR="00BC064E">
        <w:rPr>
          <w:bCs/>
          <w:sz w:val="28"/>
          <w:szCs w:val="28"/>
        </w:rPr>
        <w:t xml:space="preserve">   </w:t>
      </w:r>
      <w:r w:rsidR="00E55FCE">
        <w:rPr>
          <w:bCs/>
          <w:sz w:val="28"/>
          <w:szCs w:val="28"/>
        </w:rPr>
        <w:t xml:space="preserve"> </w:t>
      </w:r>
      <w:r w:rsidR="00BC064E">
        <w:rPr>
          <w:bCs/>
          <w:sz w:val="28"/>
          <w:szCs w:val="28"/>
        </w:rPr>
        <w:t xml:space="preserve">  </w:t>
      </w:r>
      <w:r w:rsidR="009543B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8D690C">
        <w:rPr>
          <w:bCs/>
          <w:sz w:val="28"/>
          <w:szCs w:val="28"/>
        </w:rPr>
        <w:t>30 октября 2024</w:t>
      </w:r>
      <w:r w:rsidR="008015FA">
        <w:rPr>
          <w:bCs/>
          <w:sz w:val="28"/>
          <w:szCs w:val="28"/>
        </w:rPr>
        <w:t xml:space="preserve"> </w:t>
      </w:r>
      <w:r w:rsidR="00BF58DA"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ода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535EC6" w:rsidP="00AA02BF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AA02BF" w:rsidRPr="00535EC6" w:rsidP="00197C1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 w:rsidR="008015FA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 xml:space="preserve">судебного участка № </w:t>
      </w:r>
      <w:r>
        <w:rPr>
          <w:bCs/>
          <w:sz w:val="28"/>
          <w:szCs w:val="28"/>
        </w:rPr>
        <w:t>13</w:t>
      </w:r>
      <w:r w:rsidRPr="00535EC6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>Сургутского</w:t>
      </w:r>
      <w:r w:rsidRPr="00535EC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DC3B0F">
        <w:rPr>
          <w:bCs/>
          <w:sz w:val="28"/>
          <w:szCs w:val="28"/>
        </w:rPr>
        <w:t>Айткулова</w:t>
      </w:r>
      <w:r w:rsidRPr="00535EC6">
        <w:rPr>
          <w:bCs/>
          <w:sz w:val="28"/>
          <w:szCs w:val="28"/>
        </w:rPr>
        <w:t xml:space="preserve"> </w:t>
      </w:r>
      <w:r w:rsidR="00DC3B0F">
        <w:rPr>
          <w:bCs/>
          <w:sz w:val="28"/>
          <w:szCs w:val="28"/>
        </w:rPr>
        <w:t>Д</w:t>
      </w:r>
      <w:r w:rsidRPr="00535EC6">
        <w:rPr>
          <w:bCs/>
          <w:sz w:val="28"/>
          <w:szCs w:val="28"/>
        </w:rPr>
        <w:t>.</w:t>
      </w:r>
      <w:r w:rsidR="00DC3B0F">
        <w:rPr>
          <w:bCs/>
          <w:sz w:val="28"/>
          <w:szCs w:val="28"/>
        </w:rPr>
        <w:t>Б</w:t>
      </w:r>
      <w:r w:rsidRPr="00535EC6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</w:t>
      </w:r>
      <w:r w:rsidR="00BC064E">
        <w:rPr>
          <w:bCs/>
          <w:sz w:val="28"/>
          <w:szCs w:val="28"/>
        </w:rPr>
        <w:t>501</w:t>
      </w:r>
      <w:r w:rsidRPr="00535EC6">
        <w:rPr>
          <w:bCs/>
          <w:sz w:val="28"/>
          <w:szCs w:val="28"/>
        </w:rPr>
        <w:t xml:space="preserve">, </w:t>
      </w:r>
      <w:r w:rsidRPr="00535EC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36E87">
        <w:rPr>
          <w:sz w:val="28"/>
          <w:szCs w:val="28"/>
        </w:rPr>
        <w:t xml:space="preserve"> </w:t>
      </w:r>
      <w:r w:rsidRPr="00BD5A4C" w:rsidR="00BD5A4C">
        <w:rPr>
          <w:sz w:val="28"/>
          <w:szCs w:val="28"/>
        </w:rPr>
        <w:t xml:space="preserve">директора ООО «Центр оценки и экспертизы» </w:t>
      </w:r>
      <w:r w:rsidRPr="00BD5A4C" w:rsidR="00BD5A4C">
        <w:rPr>
          <w:sz w:val="28"/>
          <w:szCs w:val="28"/>
        </w:rPr>
        <w:t>Аликаева</w:t>
      </w:r>
      <w:r w:rsidRPr="00BD5A4C" w:rsidR="00BD5A4C">
        <w:rPr>
          <w:sz w:val="28"/>
          <w:szCs w:val="28"/>
        </w:rPr>
        <w:t xml:space="preserve"> Артура </w:t>
      </w:r>
      <w:r w:rsidRPr="00BD5A4C" w:rsidR="00BD5A4C">
        <w:rPr>
          <w:sz w:val="28"/>
          <w:szCs w:val="28"/>
        </w:rPr>
        <w:t>Ахмедкиреевича</w:t>
      </w:r>
      <w:r w:rsidR="00197C17">
        <w:rPr>
          <w:sz w:val="28"/>
          <w:szCs w:val="28"/>
        </w:rPr>
        <w:t>****</w:t>
      </w:r>
    </w:p>
    <w:p w:rsidR="00AA02BF" w:rsidRPr="00535EC6" w:rsidP="00AA02BF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765D">
        <w:rPr>
          <w:sz w:val="28"/>
          <w:szCs w:val="28"/>
        </w:rPr>
        <w:t>–</w:t>
      </w:r>
      <w:r w:rsidRPr="00E519FC" w:rsidR="00E519FC">
        <w:rPr>
          <w:sz w:val="28"/>
          <w:szCs w:val="28"/>
        </w:rPr>
        <w:t xml:space="preserve">директор </w:t>
      </w:r>
      <w:r w:rsidR="008862F2">
        <w:rPr>
          <w:sz w:val="28"/>
          <w:szCs w:val="28"/>
        </w:rPr>
        <w:t>ООО «</w:t>
      </w:r>
      <w:r w:rsidRPr="00BD5A4C" w:rsidR="00BD5A4C">
        <w:rPr>
          <w:sz w:val="28"/>
          <w:szCs w:val="28"/>
        </w:rPr>
        <w:t>ООО «Цен</w:t>
      </w:r>
      <w:r w:rsidR="00497F08">
        <w:rPr>
          <w:sz w:val="28"/>
          <w:szCs w:val="28"/>
        </w:rPr>
        <w:t xml:space="preserve">тр оценки и экспертизы» </w:t>
      </w:r>
      <w:r w:rsidR="00497F08">
        <w:rPr>
          <w:sz w:val="28"/>
          <w:szCs w:val="28"/>
        </w:rPr>
        <w:t>Аликаев</w:t>
      </w:r>
      <w:r w:rsidR="00497F08">
        <w:rPr>
          <w:sz w:val="28"/>
          <w:szCs w:val="28"/>
        </w:rPr>
        <w:t xml:space="preserve"> А.А</w:t>
      </w:r>
      <w:r w:rsidR="00E519FC">
        <w:rPr>
          <w:sz w:val="28"/>
          <w:szCs w:val="28"/>
        </w:rPr>
        <w:t>.</w:t>
      </w:r>
      <w:r w:rsidRPr="00E519FC" w:rsidR="00E51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предоставил в </w:t>
      </w:r>
      <w:r w:rsidRPr="00535EC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 xml:space="preserve">. 4 п. 1 ст. 23, </w:t>
      </w:r>
      <w:r>
        <w:rPr>
          <w:sz w:val="28"/>
          <w:szCs w:val="28"/>
        </w:rPr>
        <w:t xml:space="preserve">п. </w:t>
      </w:r>
      <w:r w:rsidR="00730F1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ст. </w:t>
      </w:r>
      <w:r w:rsidR="00730F1B">
        <w:rPr>
          <w:sz w:val="28"/>
          <w:szCs w:val="28"/>
        </w:rPr>
        <w:t>431</w:t>
      </w:r>
      <w:r w:rsidRPr="00535EC6">
        <w:rPr>
          <w:sz w:val="28"/>
          <w:szCs w:val="28"/>
        </w:rPr>
        <w:t xml:space="preserve"> Налогового кодекса Российской Федерации, 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 xml:space="preserve"> за </w:t>
      </w:r>
      <w:r w:rsidR="00C67E03">
        <w:rPr>
          <w:sz w:val="28"/>
          <w:szCs w:val="28"/>
        </w:rPr>
        <w:t>3</w:t>
      </w:r>
      <w:r w:rsidR="00636E87">
        <w:rPr>
          <w:sz w:val="28"/>
          <w:szCs w:val="28"/>
        </w:rPr>
        <w:t xml:space="preserve"> </w:t>
      </w:r>
      <w:r w:rsidR="00730F1B">
        <w:rPr>
          <w:sz w:val="28"/>
          <w:szCs w:val="28"/>
        </w:rPr>
        <w:t>месяц</w:t>
      </w:r>
      <w:r w:rsidR="00C67E03">
        <w:rPr>
          <w:sz w:val="28"/>
          <w:szCs w:val="28"/>
        </w:rPr>
        <w:t>а</w:t>
      </w:r>
      <w:r w:rsidRPr="008015FA">
        <w:rPr>
          <w:color w:val="FF0000"/>
          <w:sz w:val="28"/>
          <w:szCs w:val="28"/>
        </w:rPr>
        <w:t xml:space="preserve"> </w:t>
      </w:r>
      <w:r w:rsidR="008D690C">
        <w:rPr>
          <w:color w:val="FF0000"/>
          <w:sz w:val="28"/>
          <w:szCs w:val="28"/>
        </w:rPr>
        <w:t>2024</w:t>
      </w:r>
      <w:r w:rsidR="00AE1D15">
        <w:rPr>
          <w:color w:val="FF0000"/>
          <w:sz w:val="28"/>
          <w:szCs w:val="28"/>
        </w:rPr>
        <w:t xml:space="preserve"> </w:t>
      </w:r>
      <w:r w:rsidRPr="008015FA">
        <w:rPr>
          <w:color w:val="FF0000"/>
          <w:sz w:val="28"/>
          <w:szCs w:val="28"/>
        </w:rPr>
        <w:t>года</w:t>
      </w:r>
      <w:r w:rsidRPr="00535EC6">
        <w:rPr>
          <w:sz w:val="28"/>
          <w:szCs w:val="28"/>
        </w:rPr>
        <w:t xml:space="preserve">, срок представления </w:t>
      </w:r>
      <w:r w:rsidR="00730F1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не позднее </w:t>
      </w:r>
      <w:r w:rsidR="008D690C">
        <w:rPr>
          <w:sz w:val="28"/>
          <w:szCs w:val="28"/>
        </w:rPr>
        <w:t>25.04.2024</w:t>
      </w:r>
      <w:r w:rsidR="008015FA"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 xml:space="preserve">фактическая дата предоставления декларации- </w:t>
      </w:r>
      <w:r w:rsidR="00497F08">
        <w:rPr>
          <w:sz w:val="28"/>
          <w:szCs w:val="28"/>
        </w:rPr>
        <w:t>29.04</w:t>
      </w:r>
      <w:r w:rsidR="008D690C">
        <w:rPr>
          <w:sz w:val="28"/>
          <w:szCs w:val="28"/>
        </w:rPr>
        <w:t xml:space="preserve">.2024, </w:t>
      </w:r>
      <w:r w:rsidRPr="00535EC6">
        <w:rPr>
          <w:sz w:val="28"/>
          <w:szCs w:val="28"/>
        </w:rPr>
        <w:t xml:space="preserve">тем самым </w:t>
      </w:r>
      <w:r w:rsidRPr="00497F08" w:rsidR="00497F08">
        <w:rPr>
          <w:sz w:val="28"/>
          <w:szCs w:val="28"/>
        </w:rPr>
        <w:t>Аликаев</w:t>
      </w:r>
      <w:r w:rsidRPr="00497F08" w:rsidR="00497F08">
        <w:rPr>
          <w:sz w:val="28"/>
          <w:szCs w:val="28"/>
        </w:rPr>
        <w:t xml:space="preserve"> А.А. </w:t>
      </w:r>
      <w:r w:rsidRPr="00E519FC" w:rsidR="00E519FC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за которое предусмотрен</w:t>
      </w:r>
      <w:r w:rsidR="000A151B"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497F08">
        <w:rPr>
          <w:sz w:val="28"/>
          <w:szCs w:val="28"/>
        </w:rPr>
        <w:t>Аликаев</w:t>
      </w:r>
      <w:r w:rsidRPr="00497F08">
        <w:rPr>
          <w:sz w:val="28"/>
          <w:szCs w:val="28"/>
        </w:rPr>
        <w:t xml:space="preserve"> А.А. </w:t>
      </w:r>
      <w:r w:rsidRPr="00535EC6">
        <w:rPr>
          <w:sz w:val="28"/>
          <w:szCs w:val="28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="000A151B">
        <w:rPr>
          <w:sz w:val="28"/>
          <w:szCs w:val="28"/>
        </w:rPr>
        <w:t>В судебное заседание не явился, ходатайств не заявлял.</w:t>
      </w:r>
      <w:r w:rsidRPr="00535EC6">
        <w:rPr>
          <w:sz w:val="28"/>
          <w:szCs w:val="28"/>
        </w:rPr>
        <w:t xml:space="preserve">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</w:t>
      </w:r>
      <w:r w:rsidRPr="00535EC6">
        <w:rPr>
          <w:sz w:val="28"/>
          <w:szCs w:val="28"/>
        </w:rPr>
        <w:t xml:space="preserve"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AB02F9">
        <w:rPr>
          <w:sz w:val="28"/>
          <w:szCs w:val="28"/>
        </w:rPr>
        <w:t xml:space="preserve">г. Сургут, </w:t>
      </w:r>
      <w:r w:rsidR="00197C17">
        <w:rPr>
          <w:sz w:val="28"/>
          <w:szCs w:val="28"/>
        </w:rPr>
        <w:t>****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AB02F9" w:rsidP="00AB02F9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0F1B" w:rsidR="00730F1B">
        <w:rPr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8015FA">
        <w:rPr>
          <w:sz w:val="28"/>
          <w:szCs w:val="28"/>
        </w:rPr>
        <w:t>№</w:t>
      </w:r>
      <w:r w:rsidR="008D690C">
        <w:rPr>
          <w:sz w:val="28"/>
          <w:szCs w:val="28"/>
        </w:rPr>
        <w:t xml:space="preserve"> </w:t>
      </w:r>
      <w:r w:rsidR="00497F08">
        <w:rPr>
          <w:sz w:val="28"/>
          <w:szCs w:val="28"/>
        </w:rPr>
        <w:t>16627</w:t>
      </w:r>
      <w:r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AA02BF" w:rsidRPr="00535EC6" w:rsidP="00C67E03">
      <w:pPr>
        <w:tabs>
          <w:tab w:val="left" w:pos="7655"/>
        </w:tabs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AB02F9">
        <w:rPr>
          <w:sz w:val="28"/>
          <w:szCs w:val="28"/>
        </w:rPr>
        <w:t>справкой</w:t>
      </w:r>
      <w:r w:rsidRPr="00535EC6">
        <w:rPr>
          <w:sz w:val="28"/>
          <w:szCs w:val="28"/>
        </w:rPr>
        <w:t xml:space="preserve"> о </w:t>
      </w:r>
      <w:r w:rsidR="00AB02F9">
        <w:rPr>
          <w:sz w:val="28"/>
          <w:szCs w:val="28"/>
        </w:rPr>
        <w:t xml:space="preserve">непредставлении декларации </w:t>
      </w:r>
      <w:r w:rsidRPr="00535EC6">
        <w:rPr>
          <w:sz w:val="28"/>
          <w:szCs w:val="28"/>
        </w:rPr>
        <w:t xml:space="preserve">за </w:t>
      </w:r>
      <w:r w:rsidR="00C67E03">
        <w:rPr>
          <w:sz w:val="28"/>
          <w:szCs w:val="28"/>
        </w:rPr>
        <w:t>3</w:t>
      </w:r>
      <w:r w:rsidR="00730F1B">
        <w:rPr>
          <w:sz w:val="28"/>
          <w:szCs w:val="28"/>
        </w:rPr>
        <w:t xml:space="preserve"> мес</w:t>
      </w:r>
      <w:r w:rsidR="00E71A0E">
        <w:rPr>
          <w:sz w:val="28"/>
          <w:szCs w:val="28"/>
        </w:rPr>
        <w:t>.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>2024</w:t>
      </w:r>
      <w:r w:rsidRPr="00535EC6">
        <w:rPr>
          <w:sz w:val="28"/>
          <w:szCs w:val="28"/>
        </w:rPr>
        <w:t xml:space="preserve"> года;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="00AB02F9">
        <w:rPr>
          <w:sz w:val="28"/>
          <w:szCs w:val="28"/>
        </w:rPr>
        <w:t>декларации с</w:t>
      </w:r>
      <w:r w:rsidRPr="00535EC6">
        <w:rPr>
          <w:sz w:val="28"/>
          <w:szCs w:val="28"/>
        </w:rPr>
        <w:t xml:space="preserve"> приложением документов, подтверждающих данные полномочия</w:t>
      </w:r>
      <w:r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Таким образом, прихожу к выводу о том, что действия должностного лица</w:t>
      </w:r>
      <w:r w:rsidR="008015FA">
        <w:rPr>
          <w:sz w:val="28"/>
          <w:szCs w:val="28"/>
        </w:rPr>
        <w:t xml:space="preserve"> </w:t>
      </w:r>
      <w:r w:rsidRPr="00497F08" w:rsidR="00497F08">
        <w:rPr>
          <w:sz w:val="28"/>
          <w:szCs w:val="28"/>
        </w:rPr>
        <w:t xml:space="preserve">директора ООО «Центр оценки и экспертизы» </w:t>
      </w:r>
      <w:r w:rsidRPr="00497F08" w:rsidR="00497F08">
        <w:rPr>
          <w:sz w:val="28"/>
          <w:szCs w:val="28"/>
        </w:rPr>
        <w:t>Аликаева</w:t>
      </w:r>
      <w:r w:rsidRPr="00497F08" w:rsidR="00497F08">
        <w:rPr>
          <w:sz w:val="28"/>
          <w:szCs w:val="28"/>
        </w:rPr>
        <w:t xml:space="preserve"> Артура </w:t>
      </w:r>
      <w:r w:rsidRPr="00497F08" w:rsidR="00497F08">
        <w:rPr>
          <w:sz w:val="28"/>
          <w:szCs w:val="28"/>
        </w:rPr>
        <w:t>Ахмедкиреевича</w:t>
      </w:r>
      <w:r w:rsidRPr="00497F08" w:rsidR="00497F08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>) в налоговый орган по месту учета.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C41627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AA02BF" w:rsidRPr="00535EC6" w:rsidP="00AA02BF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Должностное лицо –</w:t>
      </w:r>
      <w:r w:rsidRPr="00497F08" w:rsidR="00497F08">
        <w:rPr>
          <w:sz w:val="28"/>
          <w:szCs w:val="28"/>
        </w:rPr>
        <w:t xml:space="preserve">директора ООО «Центр оценки и экспертизы» </w:t>
      </w:r>
      <w:r w:rsidRPr="00497F08" w:rsidR="00497F08">
        <w:rPr>
          <w:sz w:val="28"/>
          <w:szCs w:val="28"/>
        </w:rPr>
        <w:t>Аликаева</w:t>
      </w:r>
      <w:r w:rsidRPr="00497F08" w:rsidR="00497F08">
        <w:rPr>
          <w:sz w:val="28"/>
          <w:szCs w:val="28"/>
        </w:rPr>
        <w:t xml:space="preserve"> Артура </w:t>
      </w:r>
      <w:r w:rsidRPr="00497F08" w:rsidR="00497F08">
        <w:rPr>
          <w:sz w:val="28"/>
          <w:szCs w:val="28"/>
        </w:rPr>
        <w:t>Ахмедкиреевича</w:t>
      </w:r>
      <w:r w:rsidRPr="00E519FC" w:rsidR="00E519FC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>назначить ему наказание в виде предупреждения.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>
        <w:rPr>
          <w:sz w:val="28"/>
          <w:szCs w:val="28"/>
        </w:rPr>
        <w:t>в течение десяти суток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AA02BF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</w:t>
      </w:r>
      <w:r w:rsidR="00DC3B0F">
        <w:rPr>
          <w:sz w:val="28"/>
          <w:szCs w:val="28"/>
        </w:rPr>
        <w:t xml:space="preserve">                               Д.Б. Айткулова</w:t>
      </w:r>
    </w:p>
    <w:p w:rsidR="00AA02BF" w:rsidRPr="00A87A41" w:rsidP="00AA02BF">
      <w:pPr>
        <w:jc w:val="both"/>
        <w:rPr>
          <w:lang w:val="x-none"/>
        </w:rPr>
      </w:pPr>
    </w:p>
    <w:p w:rsidR="00DC4B45" w:rsidRPr="00AA02BF">
      <w:pPr>
        <w:rPr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97C17"/>
    <w:rsid w:val="001A24BC"/>
    <w:rsid w:val="001B6FCC"/>
    <w:rsid w:val="002F2656"/>
    <w:rsid w:val="00300473"/>
    <w:rsid w:val="003377B4"/>
    <w:rsid w:val="003C7AC5"/>
    <w:rsid w:val="004048AA"/>
    <w:rsid w:val="00405B32"/>
    <w:rsid w:val="00426AA6"/>
    <w:rsid w:val="00497F08"/>
    <w:rsid w:val="004D4F86"/>
    <w:rsid w:val="004E4AD0"/>
    <w:rsid w:val="004E765D"/>
    <w:rsid w:val="00526181"/>
    <w:rsid w:val="00527363"/>
    <w:rsid w:val="00535EC6"/>
    <w:rsid w:val="005652EA"/>
    <w:rsid w:val="005B259C"/>
    <w:rsid w:val="00636E87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87A41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