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DF7C45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="00F205CA">
        <w:rPr>
          <w:sz w:val="27"/>
          <w:szCs w:val="27"/>
        </w:rPr>
        <w:t xml:space="preserve">директора ООО «АВАНГАРД» Сухачевой Чулпан Николаевны, </w:t>
      </w:r>
      <w:r w:rsidR="00DF7C45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 xml:space="preserve">директор </w:t>
      </w:r>
      <w:r w:rsidRPr="00B94E2A" w:rsidR="003A13FD">
        <w:rPr>
          <w:sz w:val="27"/>
          <w:szCs w:val="27"/>
        </w:rPr>
        <w:t>ООО «</w:t>
      </w:r>
      <w:r w:rsidR="00F205CA">
        <w:rPr>
          <w:sz w:val="27"/>
          <w:szCs w:val="27"/>
        </w:rPr>
        <w:t>АВАНГАРД» Сухачева Ч.Н</w:t>
      </w:r>
      <w:r w:rsidRPr="00B94E2A" w:rsidR="00332F15">
        <w:rPr>
          <w:sz w:val="27"/>
          <w:szCs w:val="27"/>
        </w:rPr>
        <w:t xml:space="preserve">.,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>предоставил</w:t>
      </w:r>
      <w:r w:rsidR="00F205CA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3A13FD">
        <w:rPr>
          <w:sz w:val="27"/>
          <w:szCs w:val="27"/>
        </w:rPr>
        <w:t>2023 год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="003A13FD">
        <w:rPr>
          <w:color w:val="0070C0"/>
          <w:sz w:val="27"/>
          <w:szCs w:val="27"/>
        </w:rPr>
        <w:t>2023 год</w:t>
      </w:r>
      <w:r w:rsidRPr="00B94E2A" w:rsidR="00B94E2A">
        <w:rPr>
          <w:color w:val="0070C0"/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F205CA">
        <w:rPr>
          <w:color w:val="0070C0"/>
          <w:sz w:val="27"/>
          <w:szCs w:val="27"/>
        </w:rPr>
        <w:t>03.04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="00F205CA">
        <w:rPr>
          <w:sz w:val="27"/>
          <w:szCs w:val="27"/>
        </w:rPr>
        <w:t>Сухачева Ч.Н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</w:t>
      </w:r>
      <w:r w:rsidR="00F205CA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Сухачева Ч.Н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B94E2A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B94E2A" w:rsidR="000A151B">
        <w:rPr>
          <w:sz w:val="27"/>
          <w:szCs w:val="27"/>
        </w:rPr>
        <w:t>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94E2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DF7C45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F205CA">
        <w:rPr>
          <w:color w:val="0070C0"/>
          <w:sz w:val="27"/>
          <w:szCs w:val="27"/>
        </w:rPr>
        <w:t>25085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="00F205CA">
        <w:rPr>
          <w:sz w:val="27"/>
          <w:szCs w:val="27"/>
        </w:rPr>
        <w:t>директора ООО «АВАНГАРД» Сухачевой Чулпан Николаевны</w:t>
      </w:r>
      <w:r w:rsidRPr="00B94E2A" w:rsidR="00F205C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="00F205CA">
        <w:rPr>
          <w:sz w:val="27"/>
          <w:szCs w:val="27"/>
        </w:rPr>
        <w:t>директора ООО «АВАНГАРД» Сухачевой Чулпан Николаевны</w:t>
      </w:r>
      <w:r w:rsidRPr="00B94E2A" w:rsidR="00F205C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="00F205CA">
        <w:rPr>
          <w:color w:val="0070C0"/>
          <w:sz w:val="27"/>
          <w:szCs w:val="27"/>
        </w:rPr>
        <w:t>ой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="00F205CA">
        <w:rPr>
          <w:color w:val="0070C0"/>
          <w:sz w:val="27"/>
          <w:szCs w:val="27"/>
        </w:rPr>
        <w:t>ей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3D02DE"/>
    <w:rsid w:val="004C7285"/>
    <w:rsid w:val="004D4F86"/>
    <w:rsid w:val="004E765D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DF7C45"/>
    <w:rsid w:val="00E519FC"/>
    <w:rsid w:val="00E71A0E"/>
    <w:rsid w:val="00EB58B0"/>
    <w:rsid w:val="00EE7CCF"/>
    <w:rsid w:val="00F205CA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