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5-1</w:t>
      </w:r>
      <w:r>
        <w:rPr>
          <w:rFonts w:ascii="Times New Roman" w:eastAsia="Times New Roman" w:hAnsi="Times New Roman" w:cs="Times New Roman"/>
          <w:sz w:val="22"/>
          <w:szCs w:val="22"/>
        </w:rPr>
        <w:t>827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Гатауллина Марата Салаватовича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8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впередиидущего транспортного средства, с выездом на полосу дороги, 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табличкой 8.5.4 время действия с </w:t>
      </w:r>
      <w:r>
        <w:rPr>
          <w:rStyle w:val="cat-Timegrp-24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5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</w:t>
      </w:r>
      <w:r>
        <w:rPr>
          <w:rStyle w:val="cat-Timegrp-26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 Правил дорожного 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Гатауллин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07.12.2010 №1570-О-О, из диспозиции ч.4 ст.12.15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16.08</w:t>
      </w:r>
      <w:r>
        <w:rPr>
          <w:rFonts w:ascii="Times New Roman" w:eastAsia="Times New Roman" w:hAnsi="Times New Roman" w:cs="Times New Roman"/>
          <w:sz w:val="28"/>
          <w:szCs w:val="28"/>
        </w:rPr>
        <w:t>.2024,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16.08.2024 в </w:t>
      </w:r>
      <w:r>
        <w:rPr>
          <w:rStyle w:val="cat-Timegrp-23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 Гатауллин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8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впередиидущего транспортного средства, с выездом на полосу дороги, 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табличкой 8.5.4 время действия с </w:t>
      </w:r>
      <w:r>
        <w:rPr>
          <w:rStyle w:val="cat-Timegrp-24rplc-3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5rplc-3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</w:t>
      </w:r>
      <w:r>
        <w:rPr>
          <w:rStyle w:val="cat-Timegrp-26rplc-3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7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дислокация дорожных знаков и дорожной разметки и другие материалы;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видео-запись с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Гатауллина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Гатауллина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Гатауллина Марата Салаватовича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сентябр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я 2024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1827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6"/>
          <w:szCs w:val="16"/>
        </w:rPr>
        <w:t>номер счета получателя платежа 03100643000000018700 в РКЦ Ханты-Манс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ийск; БИК </w:t>
      </w:r>
      <w:r>
        <w:rPr>
          <w:rStyle w:val="cat-PhoneNumbergrp-31rplc-48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ОКТМО </w:t>
      </w:r>
      <w:r>
        <w:rPr>
          <w:rStyle w:val="cat-PhoneNumbergrp-32rplc-49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ИНН </w:t>
      </w:r>
      <w:r>
        <w:rPr>
          <w:rStyle w:val="cat-PhoneNumbergrp-33rplc-50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КПП </w:t>
      </w:r>
      <w:r>
        <w:rPr>
          <w:rStyle w:val="cat-PhoneNumbergrp-34rplc-51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16"/>
          <w:szCs w:val="16"/>
        </w:rPr>
        <w:t>УИН 18810486240280018118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квитанции предоставляется в каб. 105 дома 9 по </w:t>
      </w:r>
      <w:r>
        <w:rPr>
          <w:rStyle w:val="cat-Addressgrp-7rplc-52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6rplc-53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54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CarMakeModelgrp-28rplc-18">
    <w:name w:val="cat-CarMakeModel grp-28 rplc-18"/>
    <w:basedOn w:val="DefaultParagraphFont"/>
  </w:style>
  <w:style w:type="character" w:customStyle="1" w:styleId="cat-CarNumbergrp-29rplc-19">
    <w:name w:val="cat-CarNumber grp-29 rplc-19"/>
    <w:basedOn w:val="DefaultParagraphFont"/>
  </w:style>
  <w:style w:type="character" w:customStyle="1" w:styleId="cat-Timegrp-24rplc-20">
    <w:name w:val="cat-Time grp-24 rplc-20"/>
    <w:basedOn w:val="DefaultParagraphFont"/>
  </w:style>
  <w:style w:type="character" w:customStyle="1" w:styleId="cat-Timegrp-25rplc-21">
    <w:name w:val="cat-Time grp-25 rplc-21"/>
    <w:basedOn w:val="DefaultParagraphFont"/>
  </w:style>
  <w:style w:type="character" w:customStyle="1" w:styleId="cat-Timegrp-26rplc-22">
    <w:name w:val="cat-Time grp-26 rplc-22"/>
    <w:basedOn w:val="DefaultParagraphFont"/>
  </w:style>
  <w:style w:type="character" w:customStyle="1" w:styleId="cat-Timegrp-27rplc-23">
    <w:name w:val="cat-Time grp-27 rplc-23"/>
    <w:basedOn w:val="DefaultParagraphFont"/>
  </w:style>
  <w:style w:type="character" w:customStyle="1" w:styleId="cat-Timegrp-23rplc-31">
    <w:name w:val="cat-Time grp-23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CarMakeModelgrp-28rplc-34">
    <w:name w:val="cat-CarMakeModel grp-28 rplc-34"/>
    <w:basedOn w:val="DefaultParagraphFont"/>
  </w:style>
  <w:style w:type="character" w:customStyle="1" w:styleId="cat-CarNumbergrp-29rplc-35">
    <w:name w:val="cat-CarNumber grp-29 rplc-35"/>
    <w:basedOn w:val="DefaultParagraphFont"/>
  </w:style>
  <w:style w:type="character" w:customStyle="1" w:styleId="cat-Timegrp-24rplc-36">
    <w:name w:val="cat-Time grp-24 rplc-36"/>
    <w:basedOn w:val="DefaultParagraphFont"/>
  </w:style>
  <w:style w:type="character" w:customStyle="1" w:styleId="cat-Timegrp-25rplc-37">
    <w:name w:val="cat-Time grp-25 rplc-37"/>
    <w:basedOn w:val="DefaultParagraphFont"/>
  </w:style>
  <w:style w:type="character" w:customStyle="1" w:styleId="cat-Timegrp-26rplc-38">
    <w:name w:val="cat-Time grp-26 rplc-38"/>
    <w:basedOn w:val="DefaultParagraphFont"/>
  </w:style>
  <w:style w:type="character" w:customStyle="1" w:styleId="cat-Timegrp-27rplc-39">
    <w:name w:val="cat-Time grp-27 rplc-39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SumInWordsgrp-21rplc-54">
    <w:name w:val="cat-SumInWords grp-2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