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4E87" w:rsidRPr="008B0E4B" w:rsidP="008B0E4B">
      <w:pPr>
        <w:pStyle w:val="NoSpacing"/>
        <w:jc w:val="right"/>
      </w:pPr>
      <w:r w:rsidRPr="008B0E4B">
        <w:t>Дело № 5-</w:t>
      </w:r>
      <w:r w:rsidR="00DF40CA">
        <w:rPr>
          <w:color w:val="FF0000"/>
        </w:rPr>
        <w:t>1272</w:t>
      </w:r>
      <w:r w:rsidR="008B0E4B">
        <w:rPr>
          <w:color w:val="FF0000"/>
        </w:rPr>
        <w:t>-2109</w:t>
      </w:r>
      <w:r w:rsidRPr="008B0E4B">
        <w:t>/2025</w:t>
      </w:r>
    </w:p>
    <w:p w:rsidR="00624E87" w:rsidP="008B0E4B">
      <w:pPr>
        <w:pStyle w:val="NoSpacing"/>
        <w:jc w:val="right"/>
      </w:pPr>
      <w:r w:rsidRPr="00DF40CA">
        <w:t>86MS0007-01-2025-004737-75</w:t>
      </w:r>
    </w:p>
    <w:p w:rsidR="008B0E4B" w:rsidRPr="008B0E4B" w:rsidP="008B0E4B">
      <w:pPr>
        <w:pStyle w:val="NoSpacing"/>
        <w:jc w:val="right"/>
      </w:pPr>
    </w:p>
    <w:p w:rsidR="00624E87" w:rsidRPr="008B0E4B" w:rsidP="008B0E4B">
      <w:pPr>
        <w:pStyle w:val="NoSpacing"/>
        <w:jc w:val="center"/>
      </w:pPr>
      <w:r w:rsidRPr="008B0E4B">
        <w:t>ПОСТАНОВЛЕНИЕ</w:t>
      </w:r>
    </w:p>
    <w:p w:rsidR="00624E87" w:rsidRPr="008B0E4B" w:rsidP="008B0E4B">
      <w:pPr>
        <w:pStyle w:val="NoSpacing"/>
        <w:jc w:val="center"/>
      </w:pPr>
      <w:r w:rsidRPr="008B0E4B">
        <w:t>по делу об административном правонарушении</w:t>
      </w:r>
    </w:p>
    <w:p w:rsidR="00624E87" w:rsidRPr="008B0E4B" w:rsidP="008B0E4B">
      <w:pPr>
        <w:pStyle w:val="NoSpacing"/>
        <w:jc w:val="both"/>
      </w:pPr>
    </w:p>
    <w:p w:rsidR="00624E87" w:rsidRPr="008B0E4B" w:rsidP="008B0E4B">
      <w:pPr>
        <w:pStyle w:val="NoSpacing"/>
        <w:jc w:val="both"/>
      </w:pPr>
      <w:r w:rsidRPr="003E043D">
        <w:t xml:space="preserve"> </w:t>
      </w:r>
      <w:r w:rsidRPr="00090C44">
        <w:t xml:space="preserve">        </w:t>
      </w:r>
      <w:r w:rsidRPr="008B0E4B">
        <w:t>г. Нижневартовск</w:t>
      </w:r>
      <w:r w:rsidR="008B0E4B">
        <w:t xml:space="preserve">                                                               </w:t>
      </w:r>
      <w:r w:rsidR="0062779A">
        <w:t xml:space="preserve">                              </w:t>
      </w:r>
      <w:r w:rsidR="00DF40CA">
        <w:t xml:space="preserve">  </w:t>
      </w:r>
      <w:r w:rsidR="008B0E4B">
        <w:t xml:space="preserve">  </w:t>
      </w:r>
      <w:r w:rsidR="00DF40CA">
        <w:t>08 октября</w:t>
      </w:r>
      <w:r w:rsidR="008B0E4B">
        <w:t xml:space="preserve"> 2025 года</w:t>
      </w:r>
    </w:p>
    <w:p w:rsidR="00624E87" w:rsidRPr="008B0E4B" w:rsidP="008B0E4B">
      <w:pPr>
        <w:pStyle w:val="NoSpacing"/>
        <w:jc w:val="both"/>
      </w:pPr>
    </w:p>
    <w:p w:rsidR="008B0E4B" w:rsidP="008B0E4B">
      <w:pPr>
        <w:pStyle w:val="NoSpacing"/>
        <w:ind w:firstLine="567"/>
        <w:jc w:val="both"/>
      </w:pPr>
      <w:r>
        <w:t xml:space="preserve">Мировой судья судебного участка </w:t>
      </w:r>
      <w:r>
        <w:rPr>
          <w:rFonts w:eastAsia="Segoe UI Symbol"/>
        </w:rPr>
        <w:t>№</w:t>
      </w:r>
      <w:r>
        <w:t xml:space="preserve"> 6 Нижневартовского судебного района города окружного значения Нижневартовска Ханты - Мансийского автономного округа - Югры Аксенова Е.В., </w:t>
      </w:r>
      <w:r>
        <w:rPr>
          <w:color w:val="FF0000"/>
        </w:rPr>
        <w:t>исполняющий обязанности мирового судьи судебного участка № 9 Нижневартовского судебн</w:t>
      </w:r>
      <w:r>
        <w:rPr>
          <w:color w:val="FF0000"/>
        </w:rPr>
        <w:t>ого района города окружного значения Нижневартовска Ханты - Мансийского автономного округа - Югры</w:t>
      </w:r>
      <w:r>
        <w:t>, рассмотрев дело об административном правонарушении в отношении:</w:t>
      </w:r>
    </w:p>
    <w:p w:rsidR="00624E87" w:rsidP="008B0E4B">
      <w:pPr>
        <w:pStyle w:val="NoSpacing"/>
        <w:ind w:firstLine="567"/>
        <w:jc w:val="both"/>
      </w:pPr>
      <w:r>
        <w:rPr>
          <w:color w:val="FF0000"/>
        </w:rPr>
        <w:t>Токтоналиева Урмата Осконбековича, ***</w:t>
      </w:r>
      <w:r>
        <w:rPr>
          <w:color w:val="FF0000"/>
        </w:rPr>
        <w:t xml:space="preserve"> </w:t>
      </w:r>
      <w:r w:rsidRPr="008B0E4B">
        <w:t xml:space="preserve">года рождения, уроженца </w:t>
      </w:r>
      <w:r>
        <w:rPr>
          <w:color w:val="FF0000"/>
        </w:rPr>
        <w:t>***</w:t>
      </w:r>
      <w:r w:rsidRPr="008B0E4B">
        <w:t>,</w:t>
      </w:r>
      <w:r w:rsidRPr="008B0E4B">
        <w:t xml:space="preserve"> зарегистрированного</w:t>
      </w:r>
      <w:r w:rsidR="008B0E4B">
        <w:t xml:space="preserve"> и проживающего по адресу: </w:t>
      </w:r>
      <w:r>
        <w:t>***</w:t>
      </w:r>
      <w:r w:rsidRPr="008B0E4B">
        <w:t xml:space="preserve">, </w:t>
      </w:r>
      <w:r w:rsidRPr="00090C44">
        <w:t>водительское удостоверение</w:t>
      </w:r>
      <w:r w:rsidRPr="00090C44" w:rsidR="008B0E4B">
        <w:t>:</w:t>
      </w:r>
      <w:r w:rsidRPr="00090C44">
        <w:t xml:space="preserve"> </w:t>
      </w:r>
      <w:r>
        <w:rPr>
          <w:color w:val="FF0000"/>
        </w:rPr>
        <w:t>***</w:t>
      </w:r>
      <w:r w:rsidRPr="008B0E4B">
        <w:t xml:space="preserve">, </w:t>
      </w:r>
    </w:p>
    <w:p w:rsidR="006C5D2C" w:rsidP="008B0E4B">
      <w:pPr>
        <w:pStyle w:val="NoSpacing"/>
        <w:ind w:firstLine="567"/>
        <w:jc w:val="both"/>
      </w:pPr>
    </w:p>
    <w:p w:rsidR="00624E87" w:rsidP="008B0E4B">
      <w:pPr>
        <w:pStyle w:val="NoSpacing"/>
        <w:jc w:val="center"/>
      </w:pPr>
      <w:r w:rsidRPr="008B0E4B">
        <w:t>УСТАНОВИЛ:</w:t>
      </w:r>
    </w:p>
    <w:p w:rsidR="008B0E4B" w:rsidRPr="008B0E4B" w:rsidP="008B0E4B">
      <w:pPr>
        <w:pStyle w:val="NoSpacing"/>
        <w:jc w:val="center"/>
      </w:pPr>
    </w:p>
    <w:p w:rsidR="00624E87" w:rsidRPr="008B0E4B" w:rsidP="008B0E4B">
      <w:pPr>
        <w:pStyle w:val="NoSpacing"/>
        <w:ind w:firstLine="567"/>
        <w:jc w:val="both"/>
      </w:pPr>
      <w:r>
        <w:rPr>
          <w:color w:val="FF0000"/>
        </w:rPr>
        <w:t>Токтоналиев У.О</w:t>
      </w:r>
      <w:r w:rsidRPr="008B0E4B">
        <w:t xml:space="preserve">. </w:t>
      </w:r>
      <w:r>
        <w:rPr>
          <w:color w:val="FF0000"/>
        </w:rPr>
        <w:t>07.09</w:t>
      </w:r>
      <w:r w:rsidR="008B0E4B">
        <w:rPr>
          <w:color w:val="FF0000"/>
        </w:rPr>
        <w:t>.2025</w:t>
      </w:r>
      <w:r w:rsidRPr="008B0E4B">
        <w:t xml:space="preserve"> в </w:t>
      </w:r>
      <w:r>
        <w:t>17</w:t>
      </w:r>
      <w:r w:rsidRPr="008B0E4B">
        <w:t xml:space="preserve"> час. </w:t>
      </w:r>
      <w:r>
        <w:t>44</w:t>
      </w:r>
      <w:r w:rsidRPr="008B0E4B">
        <w:t xml:space="preserve"> мин. на </w:t>
      </w:r>
      <w:r>
        <w:t>199</w:t>
      </w:r>
      <w:r w:rsidRPr="008B0E4B">
        <w:t xml:space="preserve"> км автодороги </w:t>
      </w:r>
      <w:r w:rsidR="00141ACB">
        <w:t>Сургут-Нижневартовск Нижневартовский район</w:t>
      </w:r>
      <w:r w:rsidRPr="008B0E4B">
        <w:t>, управляя транспортным средством «</w:t>
      </w:r>
      <w:r>
        <w:rPr>
          <w:color w:val="FF0000"/>
        </w:rPr>
        <w:t>ГАЗ 2834ХЕ</w:t>
      </w:r>
      <w:r w:rsidRPr="008B0E4B">
        <w:t xml:space="preserve">» государственный регистрационный знак </w:t>
      </w:r>
      <w:r>
        <w:rPr>
          <w:color w:val="FF0000"/>
        </w:rPr>
        <w:t>****</w:t>
      </w:r>
      <w:r w:rsidR="00141ACB">
        <w:rPr>
          <w:color w:val="FF0000"/>
        </w:rPr>
        <w:t>,</w:t>
      </w:r>
      <w:r w:rsidR="008B0E4B">
        <w:rPr>
          <w:color w:val="FF0000"/>
        </w:rPr>
        <w:t xml:space="preserve"> </w:t>
      </w:r>
      <w:r w:rsidRPr="008B0E4B">
        <w:t>в нарушение п. 1.3 Правил дорожного движения РФ совершил обгон транспортного средства, в зоне действия дорожного знака 3.20 «Обгон запрещен» установленный</w:t>
      </w:r>
      <w:r w:rsidRPr="008B0E4B">
        <w:t xml:space="preserve"> совместно с</w:t>
      </w:r>
      <w:r w:rsidR="0062779A">
        <w:t xml:space="preserve"> информационной табличкой 8.5.4</w:t>
      </w:r>
      <w:r w:rsidRPr="008B0E4B">
        <w:t xml:space="preserve"> «Время действия знака с 07-00 час. до 10-00 час. и с 17-00 час. до 20-00 час.», с выездом на полосу встречного движения.</w:t>
      </w:r>
    </w:p>
    <w:p w:rsidR="0062779A" w:rsidP="0062779A">
      <w:pPr>
        <w:pStyle w:val="NoSpacing"/>
        <w:ind w:firstLine="567"/>
        <w:jc w:val="both"/>
      </w:pPr>
      <w:r>
        <w:rPr>
          <w:color w:val="FF0000"/>
        </w:rPr>
        <w:t>Токтоналиев У.О</w:t>
      </w:r>
      <w:r>
        <w:rPr>
          <w:bCs/>
          <w:color w:val="FF0000"/>
        </w:rPr>
        <w:t xml:space="preserve">. </w:t>
      </w:r>
      <w:r>
        <w:t xml:space="preserve">на рассмотрение материалов дела не явился, о месте и времени рассмотрения </w:t>
      </w:r>
      <w:r>
        <w:rPr>
          <w:lang w:val="x-none"/>
        </w:rPr>
        <w:t xml:space="preserve">извещен надлежащим образом. </w:t>
      </w:r>
      <w:r>
        <w:t xml:space="preserve">Ходатайство об отложении судебного заседания в порядке, установленном ст. 24.4 Кодекса РФ об АП от </w:t>
      </w:r>
      <w:r>
        <w:rPr>
          <w:color w:val="FF0000"/>
        </w:rPr>
        <w:t xml:space="preserve">Токтоналиева У.О. </w:t>
      </w:r>
      <w:r>
        <w:t>мировому судье не поступало.</w:t>
      </w:r>
    </w:p>
    <w:p w:rsidR="00624E87" w:rsidRPr="003410CC" w:rsidP="0062779A">
      <w:pPr>
        <w:pStyle w:val="NoSpacing"/>
        <w:ind w:firstLine="567"/>
        <w:jc w:val="both"/>
        <w:rPr>
          <w:color w:val="000000"/>
        </w:rPr>
      </w:pPr>
      <w:r>
        <w:t>В соответствии с ч. 2 ст. 25.1 Кодекса РФ об АП мировой судья считает возможным ра</w:t>
      </w:r>
      <w:r>
        <w:t xml:space="preserve">ссмотреть дело в отсутствие </w:t>
      </w:r>
      <w:r w:rsidR="00DF40CA">
        <w:rPr>
          <w:color w:val="FF0000"/>
        </w:rPr>
        <w:t>Токтоналиева У.О</w:t>
      </w:r>
      <w:r>
        <w:rPr>
          <w:bCs/>
          <w:color w:val="FF0000"/>
        </w:rPr>
        <w:t>.</w:t>
      </w:r>
      <w:r>
        <w:t>, не просившего об отложении рассмотрения дела</w:t>
      </w:r>
      <w:r w:rsidR="00095DE9">
        <w:rPr>
          <w:bCs/>
          <w:color w:val="FF0000"/>
        </w:rPr>
        <w:t>.</w:t>
      </w:r>
    </w:p>
    <w:p w:rsidR="00624E87" w:rsidRPr="008B0E4B" w:rsidP="0024226F">
      <w:pPr>
        <w:pStyle w:val="NoSpacing"/>
        <w:ind w:firstLine="567"/>
        <w:jc w:val="both"/>
      </w:pPr>
      <w:r>
        <w:t xml:space="preserve">Мировой судья </w:t>
      </w:r>
      <w:r w:rsidRPr="008B0E4B">
        <w:t xml:space="preserve">исследовав следующие доказательства по делу: протокол об административном правонарушении </w:t>
      </w:r>
      <w:r w:rsidRPr="008B0E4B">
        <w:rPr>
          <w:color w:val="FF0000"/>
        </w:rPr>
        <w:t xml:space="preserve">86 ХМ </w:t>
      </w:r>
      <w:r w:rsidR="00DF40CA">
        <w:rPr>
          <w:color w:val="FF0000"/>
        </w:rPr>
        <w:t>713834 от 07.09</w:t>
      </w:r>
      <w:r w:rsidRPr="008B0E4B">
        <w:rPr>
          <w:color w:val="FF0000"/>
        </w:rPr>
        <w:t>.2025</w:t>
      </w:r>
      <w:r w:rsidRPr="008B0E4B">
        <w:t xml:space="preserve">, </w:t>
      </w:r>
      <w:r w:rsidR="00505733">
        <w:t xml:space="preserve">в котором изложено существо административного правонарушения, </w:t>
      </w:r>
      <w:r w:rsidR="00DF40CA">
        <w:rPr>
          <w:color w:val="FF0000"/>
        </w:rPr>
        <w:t>Токтоналиеву У.О</w:t>
      </w:r>
      <w:r w:rsidR="00505733">
        <w:t xml:space="preserve">. были разъяснены его процессуальные права, а также возможность не свидетельствовать против себя (ст. 51 Конституции РФ и ст. 25.1 Кодекса РФ об АП), что зафиксировано в протоколе; </w:t>
      </w:r>
      <w:r w:rsidR="00DF40CA">
        <w:t xml:space="preserve">схему совершения административного правонарушения, с которой </w:t>
      </w:r>
      <w:r w:rsidR="00DF40CA">
        <w:rPr>
          <w:color w:val="FF0000"/>
        </w:rPr>
        <w:t>Токтоналиев У.О</w:t>
      </w:r>
      <w:r w:rsidR="00DF40CA">
        <w:t>. ознакомлен под роспись; копию ВУ; копию свидетельства о регистрации ТС, согласно которому собственником ТС «</w:t>
      </w:r>
      <w:r w:rsidR="00DF40CA">
        <w:rPr>
          <w:color w:val="FF0000"/>
        </w:rPr>
        <w:t>ГАЗ 2834ХЕ</w:t>
      </w:r>
      <w:r w:rsidR="00DF40CA">
        <w:t xml:space="preserve">» государственный регистрационный знак </w:t>
      </w:r>
      <w:r>
        <w:rPr>
          <w:color w:val="FF0000"/>
        </w:rPr>
        <w:t>***</w:t>
      </w:r>
      <w:r w:rsidR="00DF40CA">
        <w:rPr>
          <w:color w:val="FF0000"/>
        </w:rPr>
        <w:t xml:space="preserve"> является </w:t>
      </w:r>
      <w:r>
        <w:rPr>
          <w:color w:val="FF0000"/>
        </w:rPr>
        <w:t>ФИО</w:t>
      </w:r>
      <w:r w:rsidR="00DF40CA">
        <w:rPr>
          <w:color w:val="FF0000"/>
        </w:rPr>
        <w:t>.;</w:t>
      </w:r>
      <w:r w:rsidRPr="00DF40CA" w:rsidR="00DF40CA">
        <w:t xml:space="preserve"> </w:t>
      </w:r>
      <w:r w:rsidRPr="008B0E4B" w:rsidR="00DF40CA">
        <w:t>сведения об административных правонарушениях;</w:t>
      </w:r>
      <w:r w:rsidRPr="00DF40CA" w:rsidR="00DF40CA">
        <w:t xml:space="preserve"> </w:t>
      </w:r>
      <w:r w:rsidR="00DF40CA">
        <w:t>проект</w:t>
      </w:r>
      <w:r w:rsidRPr="008B0E4B" w:rsidR="00DF40CA">
        <w:t xml:space="preserve"> организации дорожного движения с дислокацией дорожных знаков и разметки на автомобильной дороге </w:t>
      </w:r>
      <w:r w:rsidR="00DF40CA">
        <w:rPr>
          <w:color w:val="FF0000"/>
        </w:rPr>
        <w:t>г. Сургут - г. Нижневартовск</w:t>
      </w:r>
      <w:r w:rsidRPr="00141ACB" w:rsidR="00DF40CA">
        <w:rPr>
          <w:color w:val="FF0000"/>
        </w:rPr>
        <w:t xml:space="preserve"> (км </w:t>
      </w:r>
      <w:r w:rsidR="00DF40CA">
        <w:rPr>
          <w:color w:val="FF0000"/>
        </w:rPr>
        <w:t>99.085</w:t>
      </w:r>
      <w:r w:rsidRPr="00141ACB" w:rsidR="00DF40CA">
        <w:rPr>
          <w:color w:val="FF0000"/>
        </w:rPr>
        <w:t xml:space="preserve"> </w:t>
      </w:r>
      <w:r w:rsidR="00DF40CA">
        <w:rPr>
          <w:color w:val="FF0000"/>
        </w:rPr>
        <w:t>-</w:t>
      </w:r>
      <w:r w:rsidRPr="00141ACB" w:rsidR="00DF40CA">
        <w:rPr>
          <w:color w:val="FF0000"/>
        </w:rPr>
        <w:t xml:space="preserve"> км </w:t>
      </w:r>
      <w:r w:rsidR="00DF40CA">
        <w:rPr>
          <w:color w:val="FF0000"/>
        </w:rPr>
        <w:t>218.284</w:t>
      </w:r>
      <w:r w:rsidRPr="00141ACB" w:rsidR="00DF40CA">
        <w:rPr>
          <w:color w:val="FF0000"/>
        </w:rPr>
        <w:t>)</w:t>
      </w:r>
      <w:r w:rsidRPr="008B0E4B" w:rsidR="00DF40CA">
        <w:t>;</w:t>
      </w:r>
      <w:r w:rsidR="0024226F">
        <w:t xml:space="preserve"> </w:t>
      </w:r>
      <w:r w:rsidRPr="008B0E4B">
        <w:t>видеозапись события, указанного в протоколе, с диска DVD, на котором за</w:t>
      </w:r>
      <w:r w:rsidRPr="008B0E4B">
        <w:t>фиксирован как автомобиль «</w:t>
      </w:r>
      <w:r w:rsidR="0024226F">
        <w:rPr>
          <w:color w:val="FF0000"/>
        </w:rPr>
        <w:t>ГАЗ 2834ХЕ</w:t>
      </w:r>
      <w:r w:rsidR="0024226F">
        <w:t xml:space="preserve">» государственный регистрационный знак </w:t>
      </w:r>
      <w:r>
        <w:rPr>
          <w:color w:val="FF0000"/>
        </w:rPr>
        <w:t>***</w:t>
      </w:r>
      <w:r w:rsidRPr="008B0E4B">
        <w:t xml:space="preserve">, двигался по полосе дороги, предназначенной для встречного движения, параллельно автомобилям, движущимся по своей полосе в попутном направлении, на участке дороги </w:t>
      </w:r>
      <w:r w:rsidRPr="008B0E4B">
        <w:t>имеющему две полосы для движения по одной полосе в каждом направлении, совершил обгон транспортного средства, в зоне действия дорожного знака 3.20 «Обгон запрещен», установленный совместно с информационной табличкой 8.5.4 «Время действия знака с 07-00 час.</w:t>
      </w:r>
      <w:r w:rsidRPr="008B0E4B">
        <w:t xml:space="preserve"> до 10-00 час. и с 17-00 час. до 20-00 час.», после чего, перестроился на ранее занимаемую полосу</w:t>
      </w:r>
      <w:r w:rsidR="00090C44">
        <w:t xml:space="preserve"> -</w:t>
      </w:r>
      <w:r w:rsidRPr="008B0E4B">
        <w:t xml:space="preserve"> приходит к следующему.</w:t>
      </w:r>
    </w:p>
    <w:p w:rsidR="00624E87" w:rsidRPr="008B0E4B" w:rsidP="008B0E4B">
      <w:pPr>
        <w:pStyle w:val="NoSpacing"/>
        <w:ind w:firstLine="567"/>
        <w:jc w:val="both"/>
      </w:pPr>
      <w:r w:rsidRPr="008B0E4B">
        <w:t>Из диспозиции ч. 4 ст. 12.15 Кодекса РФ об АП следует, что административно-противоправным и наказуемым признается любой выезд на стор</w:t>
      </w:r>
      <w:r w:rsidRPr="008B0E4B">
        <w:t>ону дороги, предназначенную для встречного движения, если он запрещен Правилами дорожного движения РФ и за него не установлена ответственность ч. 3 ст. 12.15 Кодекса РФ об АП.</w:t>
      </w:r>
    </w:p>
    <w:p w:rsidR="00090C44" w:rsidP="00090C44">
      <w:pPr>
        <w:pStyle w:val="NoSpacing"/>
        <w:ind w:firstLine="567"/>
        <w:jc w:val="both"/>
        <w:rPr>
          <w:color w:val="000000"/>
        </w:rPr>
      </w:pPr>
      <w:r>
        <w:rPr>
          <w:color w:val="000000"/>
        </w:rPr>
        <w:t xml:space="preserve">В соответствии с п. </w:t>
      </w:r>
      <w:r>
        <w:rPr>
          <w:color w:val="FF0000"/>
        </w:rPr>
        <w:t>15</w:t>
      </w:r>
      <w:r>
        <w:rPr>
          <w:color w:val="000000"/>
        </w:rPr>
        <w:t xml:space="preserve"> Постановления Пленума Верховного Суда РФ от 25.06.2019 № </w:t>
      </w:r>
      <w:r>
        <w:rPr>
          <w:color w:val="000000"/>
        </w:rPr>
        <w:t xml:space="preserve">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w:t>
      </w:r>
      <w:r>
        <w:rPr>
          <w:color w:val="000000"/>
        </w:rPr>
        <w:t>об административных правонарушениях» действия водителя, связанные с нарушением требов</w:t>
      </w:r>
      <w:r>
        <w:rPr>
          <w:color w:val="000000"/>
        </w:rPr>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Pr>
          <w:color w:val="000000"/>
        </w:rPr>
        <w:t xml:space="preserve"> части 3 данной статьи), подлежат квалификации по части 4 статьи 12.15 </w:t>
      </w:r>
      <w:r>
        <w:t>Кодекса РФ об АП</w:t>
      </w:r>
      <w:r>
        <w:rPr>
          <w:color w:val="000000"/>
        </w:rP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w:t>
      </w:r>
      <w:r>
        <w:rPr>
          <w:color w:val="000000"/>
        </w:rPr>
        <w:t>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w:t>
      </w:r>
      <w:r>
        <w:rPr>
          <w:color w:val="000000"/>
        </w:rPr>
        <w:t xml:space="preserve">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w:t>
      </w:r>
      <w:r>
        <w:t>Кодекса РФ об АП</w:t>
      </w:r>
      <w:r>
        <w:rPr>
          <w:color w:val="000000"/>
        </w:rPr>
        <w:t>. Невыполнение требований дорожных знаков 4.3 "Круговое движение", 3.1 "Въезд запрещ</w:t>
      </w:r>
      <w:r>
        <w:rPr>
          <w:color w:val="000000"/>
        </w:rPr>
        <w:t>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624E87" w:rsidRPr="000A3664" w:rsidP="008B0E4B">
      <w:pPr>
        <w:pStyle w:val="NoSpacing"/>
        <w:ind w:firstLine="567"/>
        <w:jc w:val="both"/>
      </w:pPr>
      <w:r w:rsidRPr="000A3664">
        <w:t>В силу п. 1.3 Правил дорожного движения РФ участ</w:t>
      </w:r>
      <w:r w:rsidRPr="000A3664">
        <w:t>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w:t>
      </w:r>
      <w:r w:rsidRPr="000A3664">
        <w:t>тановленными сигналами.</w:t>
      </w:r>
    </w:p>
    <w:p w:rsidR="00624E87" w:rsidRPr="000A3664" w:rsidP="008B0E4B">
      <w:pPr>
        <w:pStyle w:val="NoSpacing"/>
        <w:ind w:firstLine="567"/>
        <w:jc w:val="both"/>
      </w:pPr>
      <w:r w:rsidRPr="000A3664">
        <w:t>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624E87" w:rsidRPr="000A3664" w:rsidP="008B0E4B">
      <w:pPr>
        <w:pStyle w:val="NoSpacing"/>
        <w:ind w:firstLine="567"/>
        <w:jc w:val="both"/>
      </w:pPr>
      <w:hyperlink r:id="rId4" w:history="1">
        <w:r w:rsidRPr="000A3664">
          <w:rPr>
            <w:rStyle w:val="Hyperlink"/>
            <w:color w:val="auto"/>
            <w:u w:val="none"/>
          </w:rPr>
          <w:t>Знаки 3.20</w:t>
        </w:r>
      </w:hyperlink>
      <w:r w:rsidRPr="000A3664">
        <w:t xml:space="preserve"> и </w:t>
      </w:r>
      <w:hyperlink r:id="rId4" w:history="1">
        <w:r w:rsidRPr="000A3664">
          <w:rPr>
            <w:rStyle w:val="Hyperlink"/>
            <w:color w:val="auto"/>
            <w:u w:val="none"/>
          </w:rPr>
          <w:t>3.22</w:t>
        </w:r>
      </w:hyperlink>
      <w:r w:rsidRPr="000A3664">
        <w:t xml:space="preserve"> устанавливают с одной из </w:t>
      </w:r>
      <w:hyperlink r:id="rId5" w:history="1">
        <w:r w:rsidRPr="000A3664">
          <w:rPr>
            <w:rStyle w:val="Hyperlink"/>
            <w:color w:val="auto"/>
            <w:u w:val="none"/>
          </w:rPr>
          <w:t>табличек 8.5.4-8.5.7</w:t>
        </w:r>
      </w:hyperlink>
      <w:r w:rsidRPr="000A3664">
        <w:t xml:space="preserve"> на дорогах с тремя и менее полосами движения в обоих направлениях в случаях повышенной опасности столкновения с встречными </w:t>
      </w:r>
      <w:r w:rsidRPr="000A3664">
        <w:t>и попутными транспортными средствами, в зависимости от интенсивности движения, ширины и состояния проезжей части.</w:t>
      </w:r>
    </w:p>
    <w:p w:rsidR="00624E87" w:rsidRPr="008B0E4B" w:rsidP="008B0E4B">
      <w:pPr>
        <w:pStyle w:val="NoSpacing"/>
        <w:ind w:firstLine="567"/>
        <w:jc w:val="both"/>
      </w:pPr>
      <w:r w:rsidRPr="008B0E4B">
        <w:t xml:space="preserve">Табличка 8.5.4 «Время действия» указывает время суток, в течение которого действует знак. </w:t>
      </w:r>
    </w:p>
    <w:p w:rsidR="00624E87" w:rsidRPr="008B0E4B" w:rsidP="008B0E4B">
      <w:pPr>
        <w:pStyle w:val="NoSpacing"/>
        <w:ind w:firstLine="567"/>
        <w:jc w:val="both"/>
      </w:pPr>
      <w:r w:rsidRPr="008B0E4B">
        <w:t>Обгоном в соответствии с Правилами дорожного движен</w:t>
      </w:r>
      <w:r w:rsidRPr="008B0E4B">
        <w:t xml:space="preserve">ия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624E87" w:rsidRPr="008B0E4B" w:rsidP="008B0E4B">
      <w:pPr>
        <w:pStyle w:val="NoSpacing"/>
        <w:ind w:firstLine="567"/>
        <w:jc w:val="both"/>
      </w:pPr>
      <w:r w:rsidRPr="008B0E4B">
        <w:t>Факт с</w:t>
      </w:r>
      <w:r w:rsidRPr="008B0E4B">
        <w:t xml:space="preserve">овершения </w:t>
      </w:r>
      <w:r w:rsidR="0024226F">
        <w:rPr>
          <w:color w:val="FF0000"/>
        </w:rPr>
        <w:t>Токтоналиевым У.О</w:t>
      </w:r>
      <w:r w:rsidRPr="008B0E4B">
        <w:t xml:space="preserve">. обгона транспортного средства в нарушение Правил дорожного движения установлен, виновность </w:t>
      </w:r>
      <w:r w:rsidR="0024226F">
        <w:rPr>
          <w:color w:val="FF0000"/>
        </w:rPr>
        <w:t>Токтоналиева У.О</w:t>
      </w:r>
      <w:r w:rsidRPr="008B0E4B">
        <w:t xml:space="preserve">. в совершении административного правонарушения, предусмотренного ч. 4 ст. 12.15 Кодекса РФ об АП, доказана протоком об </w:t>
      </w:r>
      <w:r w:rsidRPr="008B0E4B">
        <w:t>административном правонарушении, схемой места совершения административного правонарушения, согласующейся с данными о дислокации дорожных знаков и разметки, видеозаписью события. Существенных недостатков, влекущих невозможность использования в качестве дока</w:t>
      </w:r>
      <w:r w:rsidRPr="008B0E4B">
        <w:t xml:space="preserve">зательств, в том числе процессуальных нарушений, данные документы не содержат, показания технических средств согласуются с письменными материалами дела. </w:t>
      </w:r>
    </w:p>
    <w:p w:rsidR="00624E87" w:rsidRPr="008B0E4B" w:rsidP="008B0E4B">
      <w:pPr>
        <w:pStyle w:val="NoSpacing"/>
        <w:ind w:firstLine="567"/>
        <w:jc w:val="both"/>
      </w:pPr>
      <w:r w:rsidRPr="008B0E4B">
        <w:t xml:space="preserve">Своими действиями </w:t>
      </w:r>
      <w:r w:rsidR="0024226F">
        <w:rPr>
          <w:color w:val="FF0000"/>
        </w:rPr>
        <w:t>Токтоналиев У.О</w:t>
      </w:r>
      <w:r w:rsidRPr="008B0E4B">
        <w:t xml:space="preserve">. совершил административное правонарушение, предусмотренное ч. 4 ст. </w:t>
      </w:r>
      <w:r w:rsidRPr="008B0E4B">
        <w:t xml:space="preserve">12.15 Кодекса РФ об АП </w:t>
      </w:r>
      <w:r w:rsidR="000A3664">
        <w:t>-</w:t>
      </w:r>
      <w:r w:rsidRPr="008B0E4B">
        <w:t xml:space="preserve"> выезд в нарушение ПДД на полосу, предназначенную для встречного движения, за исключением случаев, предусмотренных ч. 3 ст. 12.15 Кодекса РФ об АП.</w:t>
      </w:r>
    </w:p>
    <w:p w:rsidR="00624E87" w:rsidRPr="008B0E4B" w:rsidP="008B0E4B">
      <w:pPr>
        <w:pStyle w:val="NoSpacing"/>
        <w:ind w:firstLine="567"/>
        <w:jc w:val="both"/>
      </w:pPr>
      <w:r w:rsidRPr="008B0E4B">
        <w:t>При назначении наказания мировой судья учитывает характер совершенного административ</w:t>
      </w:r>
      <w:r w:rsidRPr="008B0E4B">
        <w:t>ного правонарушения, личность виновного, отсутствие обстоятельств, смягчающих и отягчающих административную ответственность, и приходит к выводу, что наказание необходимо назначить в виде административного штрафа.</w:t>
      </w:r>
    </w:p>
    <w:p w:rsidR="003410CC" w:rsidP="008B0E4B">
      <w:pPr>
        <w:pStyle w:val="NoSpacing"/>
        <w:ind w:firstLine="567"/>
        <w:jc w:val="both"/>
      </w:pPr>
      <w:r w:rsidRPr="008B0E4B">
        <w:t xml:space="preserve">Руководствуясь ст.ст. 29.9, 29.10 Кодекса </w:t>
      </w:r>
      <w:r w:rsidRPr="008B0E4B">
        <w:t>РФ об АП, мировой судья</w:t>
      </w:r>
      <w:r w:rsidR="003D3235">
        <w:t>,</w:t>
      </w:r>
    </w:p>
    <w:p w:rsidR="00FB25D0" w:rsidP="008B0E4B">
      <w:pPr>
        <w:pStyle w:val="NoSpacing"/>
        <w:ind w:firstLine="567"/>
        <w:jc w:val="both"/>
      </w:pPr>
    </w:p>
    <w:p w:rsidR="00624E87" w:rsidRPr="008B0E4B" w:rsidP="008B0E4B">
      <w:pPr>
        <w:pStyle w:val="NoSpacing"/>
        <w:jc w:val="center"/>
      </w:pPr>
      <w:r w:rsidRPr="008B0E4B">
        <w:t>ПОСТАНОВИЛ:</w:t>
      </w:r>
    </w:p>
    <w:p w:rsidR="00E56212" w:rsidRPr="008B0E4B" w:rsidP="008B0E4B">
      <w:pPr>
        <w:pStyle w:val="NoSpacing"/>
        <w:jc w:val="both"/>
      </w:pPr>
    </w:p>
    <w:p w:rsidR="00624E87" w:rsidRPr="008B0E4B" w:rsidP="008B0E4B">
      <w:pPr>
        <w:pStyle w:val="NoSpacing"/>
        <w:ind w:firstLine="567"/>
        <w:jc w:val="both"/>
      </w:pPr>
      <w:r>
        <w:rPr>
          <w:color w:val="FF0000"/>
        </w:rPr>
        <w:t>Токтоналиева Урмата Осконбековича</w:t>
      </w:r>
      <w:r w:rsidRPr="008B0E4B">
        <w:t xml:space="preserve"> </w:t>
      </w:r>
      <w:r w:rsidRPr="008B0E4B">
        <w:t xml:space="preserve">признать виновным в совершении административного правонарушения, предусмотренного ч. 4 ст. 12.15 Кодекса РФ об АП, и подвергнуть административному наказанию в виде административного штрафа в размере </w:t>
      </w:r>
      <w:r w:rsidRPr="00505733">
        <w:rPr>
          <w:color w:val="FF0000"/>
        </w:rPr>
        <w:t xml:space="preserve">7500 </w:t>
      </w:r>
      <w:r w:rsidRPr="008B0E4B">
        <w:t>(семи тысяч пятисот) рублей.</w:t>
      </w:r>
    </w:p>
    <w:p w:rsidR="00624E87" w:rsidRPr="008B0E4B" w:rsidP="008B0E4B">
      <w:pPr>
        <w:pStyle w:val="NoSpacing"/>
        <w:ind w:firstLine="567"/>
        <w:jc w:val="both"/>
        <w:rPr>
          <w:b/>
          <w:color w:val="000000"/>
        </w:rPr>
      </w:pPr>
      <w:r>
        <w:t>Штраф подлежит уплате в</w:t>
      </w:r>
      <w:r>
        <w:t xml:space="preserve"> УФК по Ханты-Мансийскому автономному округу-Югре (УМВД России по ХМАО-Югре) ИНН 8601010390; КПП 860101001; р/с 03100643000000018700 в РКЦ Ханты-Мансийск// УФК по ХМАО Югре г. Ханты-Мансийск; КБК 18811601123010001140; БИК 007162163; ОКТМО </w:t>
      </w:r>
      <w:r>
        <w:rPr>
          <w:color w:val="FF0000"/>
        </w:rPr>
        <w:t>71819000</w:t>
      </w:r>
      <w:r>
        <w:t xml:space="preserve">; УИН </w:t>
      </w:r>
      <w:r w:rsidR="0024226F">
        <w:rPr>
          <w:color w:val="FF0000"/>
        </w:rPr>
        <w:t>18810486250280018974</w:t>
      </w:r>
      <w:r w:rsidR="00B56930">
        <w:rPr>
          <w:color w:val="FF0000"/>
        </w:rPr>
        <w:t>.</w:t>
      </w:r>
    </w:p>
    <w:p w:rsidR="00505733" w:rsidP="00505733">
      <w:pPr>
        <w:pStyle w:val="NoSpacing"/>
        <w:ind w:firstLine="567"/>
        <w:jc w:val="both"/>
        <w:rPr>
          <w:szCs w:val="20"/>
        </w:rPr>
      </w:pPr>
      <w:r>
        <w:t>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w:t>
      </w:r>
      <w:r>
        <w:t>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 31.5 Кодекса РФ об АП.</w:t>
      </w:r>
    </w:p>
    <w:p w:rsidR="00505733" w:rsidP="00505733">
      <w:pPr>
        <w:pStyle w:val="NoSpacing"/>
        <w:ind w:firstLine="567"/>
        <w:jc w:val="both"/>
        <w:rPr>
          <w:color w:val="FF0000"/>
        </w:rPr>
      </w:pPr>
      <w:r>
        <w:rPr>
          <w:color w:val="FF0000"/>
        </w:rPr>
        <w:t>В соответствии с п. 1.3 ст. 32.2 Коде</w:t>
      </w:r>
      <w:r>
        <w:rPr>
          <w:color w:val="FF0000"/>
        </w:rPr>
        <w:t>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то</w:t>
      </w:r>
      <w:r>
        <w:rPr>
          <w:color w:val="FF0000"/>
        </w:rPr>
        <w:t xml:space="preserve"> есть в размере 5625 (пяти тысяч шестьсот двадцати пяти) рублей. </w:t>
      </w:r>
    </w:p>
    <w:p w:rsidR="00505733" w:rsidP="00505733">
      <w:pPr>
        <w:pStyle w:val="NoSpacing"/>
        <w:ind w:firstLine="567"/>
        <w:jc w:val="both"/>
      </w:pPr>
      <w: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w:t>
      </w:r>
      <w:r>
        <w:t>аф уплачивается в полном размере.</w:t>
      </w:r>
    </w:p>
    <w:p w:rsidR="00505733" w:rsidP="00505733">
      <w:pPr>
        <w:pStyle w:val="NoSpacing"/>
        <w:ind w:firstLine="567"/>
        <w:jc w:val="both"/>
      </w:pPr>
      <w:r>
        <w:t>Неуплата административного штрафа в указанный срок влечет привлечение к административной ответственности по ч. 1 ст. 20.25 Кодекса РФ об АП.</w:t>
      </w:r>
    </w:p>
    <w:p w:rsidR="00505733" w:rsidP="00505733">
      <w:pPr>
        <w:pStyle w:val="NoSpacing"/>
        <w:ind w:firstLine="567"/>
        <w:jc w:val="both"/>
      </w:pPr>
      <w:r>
        <w:t>Квитанцию об оплате штрафа необходимо представить мировому судье судебного участк</w:t>
      </w:r>
      <w:r>
        <w:t xml:space="preserve">а № </w:t>
      </w:r>
      <w:r>
        <w:rPr>
          <w:color w:val="FF0000"/>
        </w:rPr>
        <w:t>9</w:t>
      </w:r>
      <w: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Pr>
          <w:color w:val="FF0000"/>
        </w:rPr>
        <w:t>100</w:t>
      </w:r>
      <w:r>
        <w:t xml:space="preserve">.   </w:t>
      </w:r>
    </w:p>
    <w:p w:rsidR="00505733" w:rsidP="00505733">
      <w:pPr>
        <w:pStyle w:val="NoSpacing"/>
        <w:ind w:firstLine="567"/>
        <w:jc w:val="both"/>
      </w:pPr>
      <w:r>
        <w:t>Постановление может быть обжаловано в Нижневартовский городской с</w:t>
      </w:r>
      <w:r>
        <w:t xml:space="preserve">уд в течение 10 </w:t>
      </w:r>
      <w:r>
        <w:rPr>
          <w:color w:val="FF0000"/>
        </w:rPr>
        <w:t xml:space="preserve">дней </w:t>
      </w:r>
      <w:r>
        <w:t>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Мансийского автономного округа - Югры.</w:t>
      </w:r>
    </w:p>
    <w:p w:rsidR="00505733" w:rsidP="00505733">
      <w:pPr>
        <w:pStyle w:val="NoSpacing"/>
        <w:ind w:firstLine="567"/>
        <w:jc w:val="both"/>
      </w:pPr>
    </w:p>
    <w:p w:rsidR="00505733" w:rsidP="00505733">
      <w:pPr>
        <w:pStyle w:val="NoSpacing"/>
        <w:ind w:firstLine="567"/>
        <w:jc w:val="both"/>
      </w:pPr>
      <w:r>
        <w:t>Мировой судья</w:t>
      </w:r>
      <w:r>
        <w:tab/>
      </w:r>
      <w:r>
        <w:tab/>
      </w:r>
      <w:r>
        <w:tab/>
      </w:r>
      <w:r>
        <w:tab/>
      </w:r>
      <w:r>
        <w:tab/>
      </w:r>
      <w:r>
        <w:tab/>
      </w:r>
      <w:r>
        <w:tab/>
      </w:r>
      <w:r>
        <w:tab/>
      </w:r>
      <w:r w:rsidR="00373783">
        <w:t xml:space="preserve">         </w:t>
      </w:r>
      <w:r>
        <w:t>Е.В. Аксенова</w:t>
      </w:r>
    </w:p>
    <w:p w:rsidR="00505733" w:rsidP="00505733">
      <w:pPr>
        <w:pStyle w:val="NoSpacing"/>
        <w:ind w:firstLine="567"/>
        <w:jc w:val="both"/>
        <w:rPr>
          <w:color w:val="000000"/>
        </w:rPr>
      </w:pPr>
    </w:p>
    <w:sectPr w:rsidSect="006C5D2C">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E"/>
    <w:rsid w:val="00090C44"/>
    <w:rsid w:val="00095DE9"/>
    <w:rsid w:val="000A3664"/>
    <w:rsid w:val="000D7EC5"/>
    <w:rsid w:val="00141ACB"/>
    <w:rsid w:val="0024226F"/>
    <w:rsid w:val="00292FBE"/>
    <w:rsid w:val="003410CC"/>
    <w:rsid w:val="00373783"/>
    <w:rsid w:val="003C2C54"/>
    <w:rsid w:val="003D3235"/>
    <w:rsid w:val="003E043D"/>
    <w:rsid w:val="004F0C63"/>
    <w:rsid w:val="00505733"/>
    <w:rsid w:val="005C5333"/>
    <w:rsid w:val="005D5288"/>
    <w:rsid w:val="00624E87"/>
    <w:rsid w:val="0062779A"/>
    <w:rsid w:val="006C5D2C"/>
    <w:rsid w:val="008B0E4B"/>
    <w:rsid w:val="00B56930"/>
    <w:rsid w:val="00D42546"/>
    <w:rsid w:val="00D52B9B"/>
    <w:rsid w:val="00DF40CA"/>
    <w:rsid w:val="00E35CD2"/>
    <w:rsid w:val="00E56212"/>
    <w:rsid w:val="00E57A2C"/>
    <w:rsid w:val="00F63115"/>
    <w:rsid w:val="00FB25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89A453D-0666-4884-93DC-4CE6930E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8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E87"/>
    <w:rPr>
      <w:color w:val="0000FF"/>
      <w:u w:val="single"/>
    </w:rPr>
  </w:style>
  <w:style w:type="paragraph" w:styleId="NoSpacing">
    <w:name w:val="No Spacing"/>
    <w:uiPriority w:val="1"/>
    <w:qFormat/>
    <w:rsid w:val="008B0E4B"/>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3E043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04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45643.19910" TargetMode="External" /><Relationship Id="rId5" Type="http://schemas.openxmlformats.org/officeDocument/2006/relationships/hyperlink" Target="garantF1://12045643.1992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