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73673E" w:rsidP="006964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73673E" w:rsidR="00620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911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73673E" w:rsidR="00B6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73673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B64AE1" w:rsidRPr="0073673E" w:rsidP="00696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B64AE1" w:rsidRPr="0073673E" w:rsidP="00696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73673E" w:rsidP="00696417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06 </w:t>
      </w:r>
      <w:r w:rsidRPr="0073673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3673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                                          </w:t>
      </w:r>
      <w:r w:rsidRPr="0073673E" w:rsidR="00B6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город Нефтеюганск</w:t>
      </w:r>
    </w:p>
    <w:p w:rsidR="00B64AE1" w:rsidRPr="0073673E" w:rsidP="0069641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73673E" w:rsidP="006964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4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Ханты-Мансийского автономного округа-Югры Постовалова Т.П.,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3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 (628309, ХМАО-Югра, г. Нефтеюганск, 1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рассмотрев в открытом суде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бном заседании дело об административном правонарушении в отношении:</w:t>
      </w:r>
    </w:p>
    <w:p w:rsidR="00940474" w:rsidRPr="0073673E" w:rsidP="00696417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73673E">
        <w:rPr>
          <w:color w:val="000000" w:themeColor="text1"/>
          <w:sz w:val="24"/>
          <w:szCs w:val="24"/>
          <w:lang w:eastAsia="ar-SA"/>
        </w:rPr>
        <w:t>Скидан Р.В.</w:t>
      </w:r>
      <w:r w:rsidRPr="0073673E">
        <w:rPr>
          <w:color w:val="000000" w:themeColor="text1"/>
          <w:sz w:val="24"/>
          <w:szCs w:val="24"/>
          <w:lang w:eastAsia="ar-SA"/>
        </w:rPr>
        <w:t xml:space="preserve">,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>
        <w:rPr>
          <w:color w:val="000000" w:themeColor="text1"/>
          <w:sz w:val="24"/>
          <w:szCs w:val="24"/>
        </w:rPr>
        <w:t xml:space="preserve"> </w:t>
      </w:r>
      <w:r w:rsidRPr="0073673E">
        <w:rPr>
          <w:color w:val="000000" w:themeColor="text1"/>
          <w:sz w:val="24"/>
          <w:szCs w:val="24"/>
        </w:rPr>
        <w:t xml:space="preserve">года рождения, уроженца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>
        <w:rPr>
          <w:color w:val="000000" w:themeColor="text1"/>
          <w:sz w:val="24"/>
          <w:szCs w:val="24"/>
        </w:rPr>
        <w:t xml:space="preserve">,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>
        <w:rPr>
          <w:color w:val="000000" w:themeColor="text1"/>
          <w:sz w:val="24"/>
          <w:szCs w:val="24"/>
        </w:rPr>
        <w:t xml:space="preserve">,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>
        <w:rPr>
          <w:color w:val="000000" w:themeColor="text1"/>
          <w:sz w:val="24"/>
          <w:szCs w:val="24"/>
        </w:rPr>
        <w:t xml:space="preserve">, проживающего по адресу: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>
        <w:rPr>
          <w:color w:val="000000" w:themeColor="text1"/>
          <w:sz w:val="24"/>
          <w:szCs w:val="24"/>
        </w:rPr>
        <w:t xml:space="preserve">, паспортные данные: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>
        <w:rPr>
          <w:color w:val="000000" w:themeColor="text1"/>
          <w:sz w:val="24"/>
          <w:szCs w:val="24"/>
        </w:rPr>
        <w:t>,</w:t>
      </w:r>
    </w:p>
    <w:p w:rsidR="00B64AE1" w:rsidRPr="0073673E" w:rsidP="0069641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73673E" w:rsidP="0069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B64AE1" w:rsidRPr="0073673E" w:rsidP="006964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40474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73673E">
        <w:rPr>
          <w:rFonts w:hint="eastAsia"/>
          <w:color w:val="000000" w:themeColor="text1"/>
          <w:sz w:val="24"/>
          <w:szCs w:val="24"/>
        </w:rPr>
        <w:t>***</w:t>
      </w:r>
      <w:r w:rsidRPr="0073673E" w:rsidR="00B66F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73673E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Pr="0073673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назначенный постановле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нием по делу об административном правонарушении о наложении административного штрафа 86-290982 от 15.05.2024, вступившим в законную силу 26.05.2024, врученного ему 15.05.2024.</w:t>
      </w:r>
    </w:p>
    <w:p w:rsidR="00940474" w:rsidRPr="0073673E" w:rsidP="0069641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административного пра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вонарушения, ходатайств не заявлял, сообщил суду о том, что дохода не имеет, инвалидом 1 и 2 группы не является.</w:t>
      </w:r>
    </w:p>
    <w:p w:rsidR="00B64AE1" w:rsidRPr="0073673E" w:rsidP="00696417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73673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73673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совершении правонарушения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полностью доказана и подтверждается следующими доказательствами:</w:t>
      </w:r>
    </w:p>
    <w:p w:rsidR="00940474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73673E" w:rsid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НЕ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73673E" w:rsid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292174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73673E" w:rsid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3673E" w:rsid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.2024,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Скидан Р.В.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том, что с данным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ознакомлен, права разъяснены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940474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рапортом </w:t>
      </w:r>
      <w:r w:rsidRPr="0073673E" w:rsidR="00EB2A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УУП ОМВД России по г. Нефтеюганску от </w:t>
      </w:r>
      <w:r w:rsidRPr="0073673E" w:rsidR="00EB2A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3673E" w:rsidR="00EB2A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.2024;</w:t>
      </w:r>
    </w:p>
    <w:p w:rsidR="00C77B9E" w:rsidRPr="0073673E" w:rsidP="0069641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Скидан Р.В. от </w:t>
      </w:r>
      <w:r w:rsidRPr="0073673E" w:rsid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3673E" w:rsid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.2024;</w:t>
      </w:r>
    </w:p>
    <w:p w:rsidR="00940474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3673E" w:rsidR="0062080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86-290982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73673E" w:rsidR="0062080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15.05.2024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из которого следуе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т, что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Скидан Р.В.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73673E" w:rsidR="00EB2A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19.</w:t>
      </w:r>
      <w:r w:rsidRPr="0073673E" w:rsidR="00EB2A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15.1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73673E" w:rsidR="00EB2A4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2000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3673E" w:rsidR="0062080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26.05.2024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вручено </w:t>
      </w:r>
      <w:r w:rsidRPr="0073673E" w:rsidR="0062080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15.05.2024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64AE1" w:rsidRPr="0073673E" w:rsidP="0069641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73673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согласно котор</w:t>
      </w:r>
      <w:r w:rsidRPr="0073673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3673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73673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по ч. 1 ст. 20.25 КоАП РФ и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исполняет обязанности по упла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 административных штрафов.</w:t>
      </w:r>
    </w:p>
    <w:p w:rsidR="00B64AE1" w:rsidRPr="0073673E" w:rsidP="0069641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73673E" w:rsidP="0069641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 учетом требований ст. 32.2 Ко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АП РФ последним днем оплаты штрафа </w:t>
      </w:r>
      <w:r w:rsidRPr="0073673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73673E" w:rsidR="00A83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3673E" w:rsidR="00A83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73673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736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Сведения об оплате штрафа отсутствуют. 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73673E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73673E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привлекавшегося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по ч. 1 ст. 20.25 КоАП РФ.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67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</w:t>
      </w:r>
      <w:r w:rsidRPr="007367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етствии со ст. 4.2 Кодекса Российской Федерации об административных правонарушениях, судья признает признание вины.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азначения </w:t>
      </w:r>
      <w:r w:rsidRPr="0073673E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73673E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относится к категории лиц, в отношении которых в соответс</w:t>
      </w:r>
      <w:r w:rsidRPr="007367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твии с ч. 2 ст. 3.9 КоАП РФ административный арест применяться не может, в судебном заседании не установлено.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30.1 Кодекса Российской Федерации об административных правонарушениях, мировой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судья,   </w:t>
      </w:r>
    </w:p>
    <w:p w:rsidR="009036FD" w:rsidRPr="0073673E" w:rsidP="00696417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73673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ареста сроком на 15 (пятнадцать) суток.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исчислять с </w:t>
      </w:r>
      <w:r w:rsidRPr="0073673E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73E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с </w:t>
      </w:r>
      <w:r w:rsidRPr="0073673E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73673E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367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мин.  </w:t>
      </w:r>
    </w:p>
    <w:p w:rsidR="009036FD" w:rsidRPr="0073673E" w:rsidP="0069641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Ханты-Мансийского автономного округа – Югры с по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дачей апелляционной жалобы через мирового судью. В этот же срок постановление может быть опротестовано прокурором.</w:t>
      </w:r>
    </w:p>
    <w:p w:rsidR="009036FD" w:rsidRPr="0073673E" w:rsidP="0069641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6FD" w:rsidRPr="0073673E" w:rsidP="0069641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                   подпись                   Т.П. Постовалова</w:t>
      </w:r>
    </w:p>
    <w:p w:rsidR="009036FD" w:rsidRPr="0073673E" w:rsidP="00696417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Копия верна.</w:t>
      </w:r>
    </w:p>
    <w:p w:rsidR="009036FD" w:rsidRPr="0073673E" w:rsidP="00696417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Мировой судья                                                      Т.П. Постовалова</w:t>
      </w:r>
    </w:p>
    <w:p w:rsidR="009036FD" w:rsidRPr="0073673E" w:rsidP="00696417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036FD" w:rsidRPr="0073673E" w:rsidP="0069641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6FD" w:rsidRPr="0073673E" w:rsidP="0069641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525" w:rsidRPr="0073673E" w:rsidP="006964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Подлинник находится в судебном участке №3 </w:t>
      </w:r>
      <w:r w:rsidRPr="007367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Нефтеюганского</w:t>
      </w:r>
      <w:r w:rsidRPr="007367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судебного района ХМАО-Югры, в деле № 5-</w:t>
      </w:r>
      <w:r w:rsidRPr="0073673E" w:rsidR="006964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911</w:t>
      </w:r>
      <w:r w:rsidRPr="007367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-2003 за 2024 год.  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«Постановление не вступило в законну</w:t>
      </w:r>
      <w:r w:rsidRPr="0073673E">
        <w:rPr>
          <w:rFonts w:ascii="Times New Roman" w:hAnsi="Times New Roman" w:cs="Times New Roman"/>
          <w:color w:val="000000" w:themeColor="text1"/>
          <w:sz w:val="24"/>
          <w:szCs w:val="24"/>
        </w:rPr>
        <w:t>ю силу»</w:t>
      </w:r>
      <w:r w:rsidRPr="0073673E" w:rsidR="00696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</w:p>
    <w:sectPr w:rsidSect="00BB34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142A83"/>
    <w:rsid w:val="004A4D10"/>
    <w:rsid w:val="00591684"/>
    <w:rsid w:val="00620807"/>
    <w:rsid w:val="00650525"/>
    <w:rsid w:val="00696417"/>
    <w:rsid w:val="0073673E"/>
    <w:rsid w:val="007D2E07"/>
    <w:rsid w:val="008875F7"/>
    <w:rsid w:val="008A46EA"/>
    <w:rsid w:val="008C7D23"/>
    <w:rsid w:val="009036FD"/>
    <w:rsid w:val="00940474"/>
    <w:rsid w:val="00A83A30"/>
    <w:rsid w:val="00B64AE1"/>
    <w:rsid w:val="00B66F26"/>
    <w:rsid w:val="00BB3416"/>
    <w:rsid w:val="00C77B9E"/>
    <w:rsid w:val="00EB2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