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4AE1" w:rsidRPr="00C4707B" w:rsidP="00BB34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Дело № 5-</w:t>
      </w:r>
      <w:r w:rsidRPr="00C4707B" w:rsidR="004A4D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909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C4707B" w:rsidR="00B66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2003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/</w:t>
      </w:r>
      <w:r w:rsidRPr="00C4707B" w:rsidR="00940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</w:p>
    <w:p w:rsidR="00B64AE1" w:rsidRPr="00C4707B" w:rsidP="00B64A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C470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ПОСТАНОВЛЕНИЕ</w:t>
      </w:r>
    </w:p>
    <w:p w:rsidR="00B64AE1" w:rsidRPr="00C4707B" w:rsidP="00B64A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C470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 назначении административного наказания</w:t>
      </w:r>
    </w:p>
    <w:p w:rsidR="00B64AE1" w:rsidRPr="00C4707B" w:rsidP="00B64AE1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05 августа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        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                            </w:t>
      </w:r>
      <w:r w:rsidRPr="00C4707B" w:rsidR="00B66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город Нефтеюганск</w:t>
      </w:r>
    </w:p>
    <w:p w:rsidR="00B64AE1" w:rsidRPr="00C4707B" w:rsidP="00B64AE1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B64AE1" w:rsidRPr="00C4707B" w:rsidP="00B64A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Мировой судья судебного участка № 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Нефтеюганского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судебного района Ханты-Мансийского автономного округа-Югры 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Постовалова Т.П.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и.о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 мирового судьи судебного участка № 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Нефтеюганского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судебного района Ханты-Мансийского автономного округа-Югры (628309, ХМАО-Югра, г. Нефтеюганск, 1 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мкр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-н, до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 30), рассмотрев в открытом судебном заседании дело об административном правонарушении в отношении:</w:t>
      </w:r>
    </w:p>
    <w:p w:rsidR="00940474" w:rsidRPr="00C4707B" w:rsidP="00940474">
      <w:pPr>
        <w:pStyle w:val="21"/>
        <w:shd w:val="clear" w:color="auto" w:fill="auto"/>
        <w:spacing w:line="240" w:lineRule="auto"/>
        <w:ind w:firstLine="567"/>
        <w:rPr>
          <w:color w:val="000000" w:themeColor="text1"/>
          <w:sz w:val="24"/>
          <w:szCs w:val="24"/>
        </w:rPr>
      </w:pPr>
      <w:r w:rsidRPr="00C4707B">
        <w:rPr>
          <w:color w:val="000000" w:themeColor="text1"/>
          <w:sz w:val="24"/>
          <w:szCs w:val="24"/>
          <w:lang w:eastAsia="ar-SA"/>
        </w:rPr>
        <w:t>Скидан Р.В.</w:t>
      </w:r>
      <w:r w:rsidRPr="00C4707B">
        <w:rPr>
          <w:color w:val="000000" w:themeColor="text1"/>
          <w:sz w:val="24"/>
          <w:szCs w:val="24"/>
          <w:lang w:eastAsia="ar-SA"/>
        </w:rPr>
        <w:t xml:space="preserve">, </w:t>
      </w:r>
      <w:r w:rsidRPr="00C4707B">
        <w:rPr>
          <w:rFonts w:hint="eastAsia"/>
          <w:color w:val="000000" w:themeColor="text1"/>
          <w:sz w:val="24"/>
          <w:szCs w:val="24"/>
        </w:rPr>
        <w:t>***</w:t>
      </w:r>
      <w:r w:rsidRPr="00C4707B">
        <w:rPr>
          <w:color w:val="000000" w:themeColor="text1"/>
          <w:sz w:val="24"/>
          <w:szCs w:val="24"/>
        </w:rPr>
        <w:t xml:space="preserve"> </w:t>
      </w:r>
      <w:r w:rsidRPr="00C4707B">
        <w:rPr>
          <w:color w:val="000000" w:themeColor="text1"/>
          <w:sz w:val="24"/>
          <w:szCs w:val="24"/>
        </w:rPr>
        <w:t xml:space="preserve">года рождения, уроженца </w:t>
      </w:r>
      <w:r w:rsidRPr="00C4707B">
        <w:rPr>
          <w:rFonts w:hint="eastAsia"/>
          <w:color w:val="000000" w:themeColor="text1"/>
          <w:sz w:val="24"/>
          <w:szCs w:val="24"/>
        </w:rPr>
        <w:t>***</w:t>
      </w:r>
      <w:r w:rsidRPr="00C4707B">
        <w:rPr>
          <w:color w:val="000000" w:themeColor="text1"/>
          <w:sz w:val="24"/>
          <w:szCs w:val="24"/>
        </w:rPr>
        <w:t xml:space="preserve">, </w:t>
      </w:r>
      <w:r w:rsidRPr="00C4707B">
        <w:rPr>
          <w:rFonts w:hint="eastAsia"/>
          <w:color w:val="000000" w:themeColor="text1"/>
          <w:sz w:val="24"/>
          <w:szCs w:val="24"/>
        </w:rPr>
        <w:t>***</w:t>
      </w:r>
      <w:r w:rsidRPr="00C4707B">
        <w:rPr>
          <w:color w:val="000000" w:themeColor="text1"/>
          <w:sz w:val="24"/>
          <w:szCs w:val="24"/>
        </w:rPr>
        <w:t xml:space="preserve">, </w:t>
      </w:r>
      <w:r w:rsidRPr="00C4707B">
        <w:rPr>
          <w:rFonts w:hint="eastAsia"/>
          <w:color w:val="000000" w:themeColor="text1"/>
          <w:sz w:val="24"/>
          <w:szCs w:val="24"/>
        </w:rPr>
        <w:t>***</w:t>
      </w:r>
      <w:r w:rsidRPr="00C4707B">
        <w:rPr>
          <w:color w:val="000000" w:themeColor="text1"/>
          <w:sz w:val="24"/>
          <w:szCs w:val="24"/>
        </w:rPr>
        <w:t>, проживающего по а</w:t>
      </w:r>
      <w:r w:rsidRPr="00C4707B">
        <w:rPr>
          <w:color w:val="000000" w:themeColor="text1"/>
          <w:sz w:val="24"/>
          <w:szCs w:val="24"/>
        </w:rPr>
        <w:t xml:space="preserve">дресу: </w:t>
      </w:r>
      <w:r w:rsidRPr="00C4707B">
        <w:rPr>
          <w:rFonts w:hint="eastAsia"/>
          <w:color w:val="000000" w:themeColor="text1"/>
          <w:sz w:val="24"/>
          <w:szCs w:val="24"/>
        </w:rPr>
        <w:t>***</w:t>
      </w:r>
      <w:r w:rsidRPr="00C4707B">
        <w:rPr>
          <w:color w:val="000000" w:themeColor="text1"/>
          <w:sz w:val="24"/>
          <w:szCs w:val="24"/>
        </w:rPr>
        <w:t xml:space="preserve">, паспортные данные: </w:t>
      </w:r>
      <w:r w:rsidRPr="00C4707B">
        <w:rPr>
          <w:rFonts w:hint="eastAsia"/>
          <w:color w:val="000000" w:themeColor="text1"/>
          <w:sz w:val="24"/>
          <w:szCs w:val="24"/>
        </w:rPr>
        <w:t>***</w:t>
      </w:r>
      <w:r w:rsidRPr="00C4707B">
        <w:rPr>
          <w:color w:val="000000" w:themeColor="text1"/>
          <w:sz w:val="24"/>
          <w:szCs w:val="24"/>
        </w:rPr>
        <w:t>,</w:t>
      </w:r>
    </w:p>
    <w:p w:rsidR="00B64AE1" w:rsidRPr="00C4707B" w:rsidP="00B64AE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B64AE1" w:rsidRPr="00C4707B" w:rsidP="00B64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C470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УСТАНОВИЛ:</w:t>
      </w:r>
    </w:p>
    <w:p w:rsidR="00B64AE1" w:rsidRPr="00C4707B" w:rsidP="00B64AE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940474" w:rsidRPr="00C4707B" w:rsidP="0094047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4707B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Pr="00C4707B" w:rsidR="00B64A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</w:rPr>
        <w:t>07</w:t>
      </w:r>
      <w:r w:rsidRPr="00C4707B" w:rsidR="00B64AE1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4707B" w:rsidR="00B64A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00 час. 01 мин. по адресу: </w:t>
      </w:r>
      <w:r w:rsidRPr="00C4707B">
        <w:rPr>
          <w:rFonts w:hint="eastAsia"/>
          <w:color w:val="000000" w:themeColor="text1"/>
          <w:sz w:val="24"/>
          <w:szCs w:val="24"/>
        </w:rPr>
        <w:t>***</w:t>
      </w:r>
      <w:r w:rsidRPr="00C4707B" w:rsidR="00B66F2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4707B" w:rsidR="00B64A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</w:rPr>
        <w:t>Скидан Р.В.</w:t>
      </w:r>
      <w:r w:rsidRPr="00C4707B" w:rsidR="00B64A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срок, предусмотренный </w:t>
      </w:r>
      <w:hyperlink r:id="rId4" w:history="1">
        <w:r w:rsidRPr="00C4707B" w:rsidR="00B64AE1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 ст. 32.2</w:t>
        </w:r>
      </w:hyperlink>
      <w:r w:rsidRPr="00C4707B" w:rsidR="00B64A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не уплатил административный штраф в размере 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</w:rPr>
        <w:t>500</w:t>
      </w:r>
      <w:r w:rsidRPr="00C4707B" w:rsidR="00B64A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 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назначенный постановлен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ием по делу об административном правонарушении о наложении административного штрафа 86 № 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290921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27.04.2024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вступившим в законную силу 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08.05.2024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врученного ему 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27.04.2024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940474" w:rsidRPr="00C4707B" w:rsidP="00940474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судебном заседании 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</w:rPr>
        <w:t>Скидан Р.В.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признал вину в совершении административного 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правонарушения,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ходатайств не заявлял, сообщил суду о том, что дохода не имеет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инв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алидом 1 и 2 группы не является.</w:t>
      </w:r>
    </w:p>
    <w:p w:rsidR="00B64AE1" w:rsidRPr="00C4707B" w:rsidP="00940474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Мировой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судья, выслушав </w:t>
      </w:r>
      <w:r w:rsidRPr="00C4707B" w:rsidR="00940474">
        <w:rPr>
          <w:rFonts w:ascii="Times New Roman" w:hAnsi="Times New Roman" w:cs="Times New Roman"/>
          <w:color w:val="000000" w:themeColor="text1"/>
          <w:sz w:val="24"/>
          <w:szCs w:val="24"/>
        </w:rPr>
        <w:t>Скидан Р.В.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исследовав материалы административного 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дела, считает, что вина </w:t>
      </w:r>
      <w:r w:rsidRPr="00C4707B" w:rsidR="00940474">
        <w:rPr>
          <w:rFonts w:ascii="Times New Roman" w:hAnsi="Times New Roman" w:cs="Times New Roman"/>
          <w:color w:val="000000" w:themeColor="text1"/>
          <w:sz w:val="24"/>
          <w:szCs w:val="24"/>
        </w:rPr>
        <w:t>Скидан Р.В.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совершении правонарушения 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полностью доказана и подтверждается следующими доказательствами:</w:t>
      </w:r>
    </w:p>
    <w:p w:rsidR="00940474" w:rsidRPr="00C4707B" w:rsidP="0094047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протоколом об административном правонарушении 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 №</w:t>
      </w:r>
      <w:r w:rsidRPr="00C4707B" w:rsidR="00C77B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291912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29.07.2024,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согласно которому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Скидан Р.В. 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установленный срок не уплатил штраф, 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подписью 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Скидан Р.В.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 том, что с данным 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</w:rPr>
        <w:t>протоколом ознакомлен, права разъяснены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:rsidR="00940474" w:rsidRPr="00C4707B" w:rsidP="0094047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47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- рапортом </w:t>
      </w:r>
      <w:r w:rsidRPr="00C4707B" w:rsidR="00C77B9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помощника 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УУП ОМВД России по г. Нефтеюганску от 29.07.2024;</w:t>
      </w:r>
    </w:p>
    <w:p w:rsidR="00C77B9E" w:rsidRPr="00C4707B" w:rsidP="00C77B9E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объяснением Скидан Р.В. от 29.07.2024;</w:t>
      </w:r>
    </w:p>
    <w:p w:rsidR="00940474" w:rsidRPr="00C4707B" w:rsidP="0094047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47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86 № </w:t>
      </w:r>
      <w:r w:rsidRPr="00C4707B" w:rsidR="00C77B9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290921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</w:t>
      </w:r>
      <w:r w:rsidRPr="00C4707B" w:rsidR="00C77B9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27.04.2024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из которого следует, что 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Скидан Р.В. 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был подвергнут административному наказанию, предусмотренному ч. 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ст. 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19.24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500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C4707B" w:rsidR="00C77B9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08.05.2024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вручено </w:t>
      </w:r>
      <w:r w:rsidRPr="00C4707B" w:rsidR="00C77B9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27.04.2024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</w:p>
    <w:p w:rsidR="00B64AE1" w:rsidRPr="00C4707B" w:rsidP="00940474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</w:t>
      </w:r>
      <w:r w:rsidRPr="00C4707B" w:rsidR="00940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сведениями о привлечении Скидан Р.В, к административной ответственности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согласно котор</w:t>
      </w:r>
      <w:r w:rsidRPr="00C4707B" w:rsidR="00940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ым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C4707B" w:rsidR="00940474">
        <w:rPr>
          <w:rFonts w:ascii="Times New Roman" w:hAnsi="Times New Roman" w:cs="Times New Roman"/>
          <w:color w:val="000000" w:themeColor="text1"/>
          <w:sz w:val="24"/>
          <w:szCs w:val="24"/>
        </w:rPr>
        <w:t>Скидан Р.В.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неоднократно привлекался за совершение административных правонарушений, предусмотренных главой </w:t>
      </w:r>
      <w:r w:rsidRPr="00C4707B" w:rsidR="00940474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по ч. 1 ст. 20.25 КоАП РФ и 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не исполняет обязанности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 уплате административных штрафов.</w:t>
      </w:r>
    </w:p>
    <w:p w:rsidR="00B64AE1" w:rsidRPr="00C4707B" w:rsidP="00B64AE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B64AE1" w:rsidRPr="00C4707B" w:rsidP="00B64AE1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учетом требований ст.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32.2 КоАП РФ последним днем оплаты штрафа </w:t>
      </w:r>
      <w:r w:rsidRPr="00C4707B" w:rsidR="00940474">
        <w:rPr>
          <w:rFonts w:ascii="Times New Roman" w:hAnsi="Times New Roman" w:cs="Times New Roman"/>
          <w:color w:val="000000" w:themeColor="text1"/>
          <w:sz w:val="24"/>
          <w:szCs w:val="24"/>
        </w:rPr>
        <w:t>Скидан Р.В.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являлось </w:t>
      </w:r>
      <w:r w:rsidRPr="00C4707B" w:rsidR="00C77B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08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C4707B" w:rsidR="00940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07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C4707B" w:rsidR="00940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 Сведения об оплате штрафа отсутствуют. </w:t>
      </w:r>
    </w:p>
    <w:p w:rsidR="00B64AE1" w:rsidRPr="00C4707B" w:rsidP="00B64A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Действия </w:t>
      </w:r>
      <w:r w:rsidRPr="00C4707B" w:rsidR="00940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Скидан Р.В.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судья квалифицирует по ч. 1 ст. 20.25 Кодекса Российской Федерации об административ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ных правонарушениях.</w:t>
      </w:r>
    </w:p>
    <w:p w:rsidR="00B64AE1" w:rsidRPr="00C4707B" w:rsidP="00B64AE1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C4707B" w:rsidR="00940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Скидан Р.В.</w:t>
      </w:r>
    </w:p>
    <w:p w:rsidR="00B64AE1" w:rsidRPr="00C4707B" w:rsidP="00B64AE1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470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</w:t>
      </w:r>
      <w:r w:rsidRPr="00C470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тивных правонарушениях, судья признает признание вины.</w:t>
      </w:r>
    </w:p>
    <w:p w:rsidR="00B64AE1" w:rsidRPr="00C4707B" w:rsidP="00B64AE1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470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</w:t>
      </w:r>
      <w:r w:rsidRPr="00C470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правонарушениях, повторное совершение однородного </w:t>
      </w:r>
      <w:r w:rsidRPr="00C470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административного правонарушения.</w:t>
      </w:r>
    </w:p>
    <w:p w:rsidR="00B64AE1" w:rsidRPr="00C4707B" w:rsidP="00B64AE1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4707B">
        <w:rPr>
          <w:rFonts w:ascii="Times New Roman" w:eastAsia="Arial Unicode MS" w:hAnsi="Times New Roman" w:cs="Times New Roman"/>
          <w:color w:val="000000" w:themeColor="text1"/>
          <w:spacing w:val="-5"/>
          <w:sz w:val="24"/>
          <w:szCs w:val="24"/>
          <w:lang w:bidi="ru-RU"/>
        </w:rPr>
        <w:t xml:space="preserve">Учитывая положения ст. 3.1, ч. 2 ст. 4.1 Кодекса Российской Федерации об 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C4707B" w:rsidR="00940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Скидан Р.В.</w:t>
      </w:r>
      <w:r w:rsidRPr="00C4707B">
        <w:rPr>
          <w:rFonts w:ascii="Times New Roman" w:eastAsia="Arial Unicode MS" w:hAnsi="Times New Roman" w:cs="Times New Roman"/>
          <w:color w:val="000000" w:themeColor="text1"/>
          <w:spacing w:val="-5"/>
          <w:sz w:val="24"/>
          <w:szCs w:val="24"/>
          <w:lang w:bidi="ru-RU"/>
        </w:rPr>
        <w:t xml:space="preserve"> наказания </w:t>
      </w:r>
      <w:r w:rsidRPr="00C4707B">
        <w:rPr>
          <w:rFonts w:ascii="Times New Roman" w:eastAsia="Arial Unicode MS" w:hAnsi="Times New Roman" w:cs="Times New Roman"/>
          <w:color w:val="000000" w:themeColor="text1"/>
          <w:spacing w:val="-5"/>
          <w:sz w:val="24"/>
          <w:szCs w:val="24"/>
          <w:lang w:bidi="ru-RU"/>
        </w:rPr>
        <w:t>в виде обязательных работ, которое будет его дисциплинировать и предупредит совершение им новых административных правонарушений.</w:t>
      </w:r>
    </w:p>
    <w:p w:rsidR="00B64AE1" w:rsidRPr="00C4707B" w:rsidP="00B64AE1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4707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  <w:t xml:space="preserve">Сведений о том, что </w:t>
      </w:r>
      <w:r w:rsidRPr="00C4707B" w:rsidR="00940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Скидан Р.В. </w:t>
      </w:r>
      <w:r w:rsidRPr="00C4707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  <w:t xml:space="preserve">относится к категории лиц, в отношении которых в соответствии с ч. 2 ст. 3.9 КоАП РФ </w:t>
      </w:r>
      <w:r w:rsidRPr="00C4707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  <w:t>обязательные работы применяться не могут, в судебном заседании не установлено.</w:t>
      </w:r>
    </w:p>
    <w:p w:rsidR="00B64AE1" w:rsidRPr="00C4707B" w:rsidP="00B64AE1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470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изложенного и руководствуясь 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</w:rPr>
        <w:t>ст.ст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</w:rPr>
        <w:t>. 23.1, 29.9, 29.10, 32.13 Кодекса Российской Федерации об административных правонарушениях, мировой судья,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  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</w:t>
      </w:r>
    </w:p>
    <w:p w:rsidR="00B64AE1" w:rsidRPr="00C4707B" w:rsidP="00B64AE1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C470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ПОСТАНОВИЛ:</w:t>
      </w:r>
    </w:p>
    <w:p w:rsidR="00B64AE1" w:rsidRPr="00C4707B" w:rsidP="00B64AE1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940474" w:rsidRPr="00C4707B" w:rsidP="0094047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0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Скидан Р.В. </w:t>
      </w:r>
      <w:r w:rsidRPr="00C4707B" w:rsidR="00B64A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</w:t>
      </w:r>
      <w:r w:rsidRPr="00C4707B" w:rsidR="00B64A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виде обязательных работ на срок 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40</w:t>
      </w:r>
      <w:r w:rsidRPr="00C4707B" w:rsidR="00B64A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сорок</w:t>
      </w:r>
      <w:r w:rsidRPr="00C4707B" w:rsidR="00B64A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часов.</w:t>
      </w:r>
    </w:p>
    <w:p w:rsidR="00940474" w:rsidRPr="00C4707B" w:rsidP="0094047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0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Исполнение постановления в виде обязательных работ поручить отделу судебных приставов-исполнителей по г. Нефтеюганску и 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</w:rPr>
        <w:t>Нефтеюганскому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району УФССП по ХМАО - Югре.</w:t>
      </w:r>
    </w:p>
    <w:p w:rsidR="00B64AE1" w:rsidRPr="00C4707B" w:rsidP="0094047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Постановление может быть обжалова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но в 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Нефтеюганский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районный суд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 течение десяти суток со д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ня получения копии постановления, через мирового судью. В этот же срок постановление может быть опротестовано прокурором.</w:t>
      </w:r>
    </w:p>
    <w:p w:rsidR="00B64AE1" w:rsidRPr="00C4707B" w:rsidP="00B64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B64AE1" w:rsidRPr="00C4707B" w:rsidP="00B64AE1">
      <w:pPr>
        <w:pStyle w:val="NoSpacing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47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Мировой судья      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подпись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      Т.П. Постовалова</w:t>
      </w:r>
    </w:p>
    <w:p w:rsidR="00B64AE1" w:rsidRPr="00C4707B" w:rsidP="00B64AE1">
      <w:pPr>
        <w:pStyle w:val="NoSpacing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47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Копия верна</w:t>
      </w:r>
    </w:p>
    <w:p w:rsidR="00B64AE1" w:rsidRPr="00C4707B" w:rsidP="00B64AE1">
      <w:pPr>
        <w:pStyle w:val="NoSpacing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47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Мировой судья                                    </w:t>
      </w:r>
      <w:r w:rsidRPr="00C47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Т.П. Постовалова</w:t>
      </w:r>
    </w:p>
    <w:p w:rsidR="00B64AE1" w:rsidRPr="00C4707B" w:rsidP="00B64AE1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B64AE1" w:rsidRPr="00C4707B" w:rsidP="00B64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</w:p>
    <w:p w:rsidR="00650525" w:rsidRPr="00C4707B" w:rsidP="00B66F26">
      <w:pPr>
        <w:suppressAutoHyphens/>
        <w:spacing w:after="0" w:line="240" w:lineRule="auto"/>
        <w:ind w:left="-284" w:right="-31"/>
        <w:jc w:val="both"/>
        <w:rPr>
          <w:color w:val="000000" w:themeColor="text1"/>
          <w:sz w:val="24"/>
          <w:szCs w:val="24"/>
        </w:rPr>
      </w:pPr>
      <w:r w:rsidRPr="00C470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Подлинник находится в судебном участке № </w:t>
      </w:r>
      <w:r w:rsidRPr="00C470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3</w:t>
      </w:r>
      <w:r w:rsidRPr="00C470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C470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Нефтеюганского</w:t>
      </w:r>
      <w:r w:rsidRPr="00C470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судебного района ХМАО-Югра, в деле № 5-</w:t>
      </w:r>
      <w:r w:rsidRPr="00C4707B" w:rsidR="00C77B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909</w:t>
      </w:r>
      <w:r w:rsidRPr="00C470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-</w:t>
      </w:r>
      <w:r w:rsidRPr="00C470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2003</w:t>
      </w:r>
      <w:r w:rsidRPr="00C470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за </w:t>
      </w:r>
      <w:r w:rsidRPr="00C4707B" w:rsidR="00BB341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2024</w:t>
      </w:r>
      <w:r w:rsidRPr="00C470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год. </w:t>
      </w:r>
      <w:r w:rsidRPr="00C4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«Постановление не вступило в законную силу»  </w:t>
      </w:r>
    </w:p>
    <w:sectPr w:rsidSect="00BB341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84"/>
    <w:rsid w:val="000C0FDB"/>
    <w:rsid w:val="00142A83"/>
    <w:rsid w:val="001B170D"/>
    <w:rsid w:val="004A4D10"/>
    <w:rsid w:val="00591684"/>
    <w:rsid w:val="005D557E"/>
    <w:rsid w:val="00650525"/>
    <w:rsid w:val="006A34A0"/>
    <w:rsid w:val="006D435D"/>
    <w:rsid w:val="007859D3"/>
    <w:rsid w:val="007C2F9E"/>
    <w:rsid w:val="008875F7"/>
    <w:rsid w:val="008A46EA"/>
    <w:rsid w:val="00940474"/>
    <w:rsid w:val="00B64AE1"/>
    <w:rsid w:val="00B66F26"/>
    <w:rsid w:val="00BB3416"/>
    <w:rsid w:val="00C4707B"/>
    <w:rsid w:val="00C77B9E"/>
    <w:rsid w:val="00E24C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2C728CB-5750-4BE4-9971-2DB1A9C2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4AE1"/>
    <w:pPr>
      <w:spacing w:after="0" w:line="240" w:lineRule="auto"/>
    </w:pPr>
  </w:style>
  <w:style w:type="character" w:customStyle="1" w:styleId="2">
    <w:name w:val="Основной текст (2) + Полужирный"/>
    <w:basedOn w:val="DefaultParagraphFont"/>
    <w:rsid w:val="00B64A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64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4AE1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basedOn w:val="DefaultParagraphFont"/>
    <w:link w:val="21"/>
    <w:rsid w:val="009404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940474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BB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B3416"/>
  </w:style>
  <w:style w:type="paragraph" w:styleId="Footer">
    <w:name w:val="footer"/>
    <w:basedOn w:val="Normal"/>
    <w:link w:val="a1"/>
    <w:uiPriority w:val="99"/>
    <w:unhideWhenUsed/>
    <w:rsid w:val="00BB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B3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