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FD4290">
        <w:rPr>
          <w:bCs/>
          <w:sz w:val="28"/>
          <w:szCs w:val="28"/>
        </w:rPr>
        <w:t>756</w:t>
      </w:r>
      <w:r w:rsidRPr="00DC5841" w:rsidR="00CB6000">
        <w:rPr>
          <w:bCs/>
          <w:sz w:val="28"/>
          <w:szCs w:val="28"/>
        </w:rPr>
        <w:t>-210</w:t>
      </w:r>
      <w:r w:rsidR="00FD4290">
        <w:rPr>
          <w:bCs/>
          <w:sz w:val="28"/>
          <w:szCs w:val="28"/>
        </w:rPr>
        <w:t>6</w:t>
      </w:r>
      <w:r w:rsidRPr="00051655" w:rsidR="00CB6000">
        <w:rPr>
          <w:bCs/>
          <w:sz w:val="28"/>
          <w:szCs w:val="28"/>
        </w:rPr>
        <w:t>/202</w:t>
      </w:r>
      <w:r w:rsidR="00483919">
        <w:rPr>
          <w:bCs/>
          <w:sz w:val="28"/>
          <w:szCs w:val="28"/>
        </w:rPr>
        <w:t>5</w:t>
      </w: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FD4290">
        <w:rPr>
          <w:sz w:val="28"/>
          <w:szCs w:val="28"/>
        </w:rPr>
        <w:t>20 августа</w:t>
      </w:r>
      <w:r w:rsidR="00483919">
        <w:rPr>
          <w:sz w:val="28"/>
          <w:szCs w:val="28"/>
        </w:rPr>
        <w:t xml:space="preserve"> 2025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C05814" w:rsidP="00C058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исполняющий обязанности мирового судьи судебного участка № 6 Нижневартовского судебног</w:t>
      </w:r>
      <w:r>
        <w:rPr>
          <w:sz w:val="28"/>
          <w:szCs w:val="28"/>
        </w:rPr>
        <w:t xml:space="preserve">о района города окружного значения Нижневартовска Ханты-Мансийского автономного округа – Югры, находящийся по адресу: ХМАО – Югра, г. Нижневартовск, ул. Нефтяников, 6, </w:t>
      </w:r>
    </w:p>
    <w:p w:rsidR="00C05814" w:rsidP="00C05814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>
        <w:rPr>
          <w:rFonts w:eastAsia="MS Mincho"/>
          <w:sz w:val="28"/>
          <w:szCs w:val="28"/>
          <w:lang w:val="x-none" w:eastAsia="x-none"/>
        </w:rPr>
        <w:t>должностног</w:t>
      </w:r>
      <w:r>
        <w:rPr>
          <w:rFonts w:eastAsia="MS Mincho"/>
          <w:sz w:val="28"/>
          <w:szCs w:val="28"/>
          <w:lang w:val="x-none" w:eastAsia="x-none"/>
        </w:rPr>
        <w:t xml:space="preserve">о лица – </w:t>
      </w:r>
      <w:r>
        <w:rPr>
          <w:rFonts w:eastAsia="MS Mincho"/>
          <w:sz w:val="28"/>
          <w:szCs w:val="28"/>
        </w:rPr>
        <w:t xml:space="preserve">Зейналова Рахмана Айдын оглы, </w:t>
      </w:r>
      <w:r w:rsidR="00CF25BB">
        <w:rPr>
          <w:rFonts w:eastAsia="MS Mincho"/>
          <w:sz w:val="28"/>
          <w:szCs w:val="28"/>
        </w:rPr>
        <w:t>***</w:t>
      </w:r>
      <w:r>
        <w:rPr>
          <w:rFonts w:eastAsia="MS Mincho"/>
          <w:sz w:val="28"/>
          <w:szCs w:val="28"/>
        </w:rPr>
        <w:t xml:space="preserve"> года рождения, уроженца</w:t>
      </w:r>
      <w:r>
        <w:rPr>
          <w:rFonts w:eastAsia="MS Mincho"/>
          <w:sz w:val="28"/>
          <w:szCs w:val="28"/>
        </w:rPr>
        <w:t xml:space="preserve">. </w:t>
      </w:r>
      <w:r w:rsidR="00CF25BB">
        <w:rPr>
          <w:rFonts w:eastAsia="MS Mincho"/>
          <w:sz w:val="28"/>
          <w:szCs w:val="28"/>
        </w:rPr>
        <w:t>г</w:t>
      </w:r>
      <w:r w:rsidR="00CF25BB">
        <w:rPr>
          <w:rFonts w:eastAsia="MS Mincho"/>
          <w:sz w:val="28"/>
          <w:szCs w:val="28"/>
        </w:rPr>
        <w:t xml:space="preserve"> ***</w:t>
      </w:r>
      <w:r>
        <w:rPr>
          <w:rFonts w:eastAsia="MS Mincho"/>
          <w:sz w:val="28"/>
          <w:szCs w:val="28"/>
        </w:rPr>
        <w:t xml:space="preserve">, проживающего по адресу: </w:t>
      </w:r>
      <w:r w:rsidR="00CF25BB">
        <w:rPr>
          <w:rFonts w:eastAsia="MS Mincho"/>
          <w:sz w:val="28"/>
          <w:szCs w:val="28"/>
        </w:rPr>
        <w:t>***</w:t>
      </w:r>
      <w:r>
        <w:rPr>
          <w:rFonts w:eastAsia="MS Mincho"/>
          <w:sz w:val="28"/>
          <w:szCs w:val="28"/>
        </w:rPr>
        <w:t xml:space="preserve">, паспорт </w:t>
      </w:r>
      <w:r w:rsidR="00CF25BB">
        <w:rPr>
          <w:rFonts w:eastAsia="MS Mincho"/>
          <w:sz w:val="28"/>
          <w:szCs w:val="28"/>
        </w:rPr>
        <w:t>***</w:t>
      </w:r>
      <w:r>
        <w:rPr>
          <w:rFonts w:eastAsia="MS Mincho"/>
          <w:sz w:val="28"/>
          <w:szCs w:val="28"/>
        </w:rPr>
        <w:t>,</w:t>
      </w:r>
    </w:p>
    <w:p w:rsidR="00C05814" w:rsidP="00C05814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УСТАНОВИЛ:</w:t>
      </w:r>
    </w:p>
    <w:p w:rsidR="00001377" w:rsidRPr="00051655" w:rsidP="00C05814">
      <w:pPr>
        <w:pStyle w:val="NoSpacing"/>
        <w:ind w:firstLine="567"/>
        <w:jc w:val="both"/>
        <w:rPr>
          <w:szCs w:val="28"/>
        </w:rPr>
      </w:pPr>
      <w:r>
        <w:rPr>
          <w:rFonts w:eastAsia="MS Mincho"/>
          <w:sz w:val="28"/>
          <w:szCs w:val="28"/>
        </w:rPr>
        <w:t>Зейналов Р.А., являясь генеральным директором ООО «РИНА</w:t>
      </w:r>
      <w:r>
        <w:rPr>
          <w:rFonts w:eastAsia="MS Mincho"/>
          <w:sz w:val="28"/>
          <w:szCs w:val="28"/>
        </w:rPr>
        <w:t xml:space="preserve">», </w:t>
      </w:r>
      <w:r>
        <w:rPr>
          <w:sz w:val="28"/>
          <w:szCs w:val="28"/>
        </w:rPr>
        <w:t xml:space="preserve">расположенного по адресу: </w:t>
      </w:r>
      <w:r w:rsidR="00CF25BB">
        <w:rPr>
          <w:sz w:val="28"/>
          <w:szCs w:val="28"/>
        </w:rPr>
        <w:t>***</w:t>
      </w:r>
      <w:r w:rsidRPr="00DF59D4">
        <w:rPr>
          <w:sz w:val="28"/>
          <w:szCs w:val="28"/>
        </w:rPr>
        <w:t xml:space="preserve">, не представил в </w:t>
      </w:r>
      <w:r w:rsidRPr="00DF59D4" w:rsidR="00841E11">
        <w:rPr>
          <w:sz w:val="28"/>
          <w:szCs w:val="28"/>
        </w:rPr>
        <w:t>Межрайонную ИФНС России № 6 по ХМАО - Югре</w:t>
      </w:r>
      <w:r w:rsidR="00841E11">
        <w:rPr>
          <w:sz w:val="28"/>
          <w:szCs w:val="28"/>
        </w:rPr>
        <w:t xml:space="preserve"> декларацию по единому налогу, уплачиваемому в связи с применением упрощенной</w:t>
      </w:r>
      <w:r w:rsidR="00FD4290">
        <w:rPr>
          <w:sz w:val="28"/>
          <w:szCs w:val="28"/>
        </w:rPr>
        <w:t xml:space="preserve"> системы налогообложения за 2024</w:t>
      </w:r>
      <w:r w:rsidR="00841E11">
        <w:rPr>
          <w:sz w:val="28"/>
          <w:szCs w:val="28"/>
        </w:rPr>
        <w:t xml:space="preserve"> год, срок предост</w:t>
      </w:r>
      <w:r w:rsidR="00483919">
        <w:rPr>
          <w:sz w:val="28"/>
          <w:szCs w:val="28"/>
        </w:rPr>
        <w:t>авления установлен не позднее 25.03.2024</w:t>
      </w:r>
      <w:r w:rsidR="00841E11">
        <w:rPr>
          <w:sz w:val="28"/>
          <w:szCs w:val="28"/>
        </w:rPr>
        <w:t xml:space="preserve"> года, фактически декларация представлена</w:t>
      </w:r>
      <w:r w:rsidR="00FD4290">
        <w:rPr>
          <w:sz w:val="28"/>
          <w:szCs w:val="28"/>
        </w:rPr>
        <w:t xml:space="preserve"> 09.09.2025 года</w:t>
      </w:r>
      <w:r w:rsidRPr="00051655">
        <w:rPr>
          <w:szCs w:val="28"/>
        </w:rPr>
        <w:t>.</w:t>
      </w:r>
    </w:p>
    <w:p w:rsidR="00001377" w:rsidRPr="00051655" w:rsidP="00001377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="00FD4290">
        <w:rPr>
          <w:rFonts w:eastAsia="MS Mincho"/>
          <w:sz w:val="28"/>
          <w:szCs w:val="28"/>
        </w:rPr>
        <w:t>Зейналов Р.А</w:t>
      </w:r>
      <w:r w:rsidRPr="00051655">
        <w:rPr>
          <w:sz w:val="28"/>
          <w:szCs w:val="28"/>
        </w:rPr>
        <w:t>. не явил</w:t>
      </w:r>
      <w:r w:rsidR="00BD7E82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BD7E82">
        <w:rPr>
          <w:sz w:val="28"/>
          <w:szCs w:val="28"/>
        </w:rPr>
        <w:t xml:space="preserve">ся </w:t>
      </w:r>
      <w:r w:rsidRPr="00051655">
        <w:rPr>
          <w:sz w:val="28"/>
          <w:szCs w:val="28"/>
        </w:rPr>
        <w:t xml:space="preserve">надлежащим образом по указанному в протоколе адресу. </w:t>
      </w:r>
    </w:p>
    <w:p w:rsidR="00001377" w:rsidRPr="00051655" w:rsidP="00001377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</w:t>
      </w:r>
      <w:r w:rsidRPr="00051655">
        <w:rPr>
          <w:sz w:val="28"/>
          <w:szCs w:val="28"/>
        </w:rPr>
        <w:t xml:space="preserve">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001377" w:rsidRPr="00051655" w:rsidP="00FD42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</w:t>
      </w:r>
      <w:r w:rsidRPr="00051655">
        <w:rPr>
          <w:sz w:val="28"/>
          <w:szCs w:val="28"/>
        </w:rPr>
        <w:t xml:space="preserve">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</w:t>
      </w:r>
      <w:r w:rsidR="00FD4290">
        <w:rPr>
          <w:sz w:val="28"/>
          <w:szCs w:val="28"/>
        </w:rPr>
        <w:t>сведения из Единого реестра субъектов малого и среднего предпринимательства, просмотр декларации, выписку из ЕГРЮЛ, приходит к следующему.</w:t>
      </w:r>
    </w:p>
    <w:p w:rsidR="00001377" w:rsidRPr="00051655" w:rsidP="00001377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</w:t>
      </w:r>
      <w:r w:rsidRPr="00051655">
        <w:rPr>
          <w:sz w:val="28"/>
          <w:szCs w:val="28"/>
        </w:rPr>
        <w:t>налоговой декларации (расчета по страховым взносам) в налоговый орган по месту учета.</w:t>
      </w:r>
    </w:p>
    <w:p w:rsidR="00001377" w:rsidRPr="00051655" w:rsidP="00001377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051655">
        <w:rPr>
          <w:sz w:val="28"/>
          <w:szCs w:val="28"/>
        </w:rPr>
        <w:t>недостатков, влекущих невозможность исполь</w:t>
      </w:r>
      <w:r w:rsidRPr="00051655">
        <w:rPr>
          <w:sz w:val="28"/>
          <w:szCs w:val="28"/>
        </w:rPr>
        <w:t>зования в качестве доказательств, материалы дела не содержат.</w:t>
      </w:r>
    </w:p>
    <w:p w:rsidR="00001377" w:rsidRPr="00051655" w:rsidP="00001377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FD4290">
        <w:rPr>
          <w:rFonts w:eastAsia="MS Mincho"/>
          <w:sz w:val="28"/>
          <w:szCs w:val="28"/>
        </w:rPr>
        <w:t>Зейналова Р.А</w:t>
      </w:r>
      <w:r w:rsidRPr="00051655"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</w:t>
      </w:r>
      <w:r w:rsidRPr="00051655">
        <w:rPr>
          <w:sz w:val="28"/>
          <w:szCs w:val="28"/>
        </w:rPr>
        <w:t>ивных правонарушениях доказана.</w:t>
      </w:r>
    </w:p>
    <w:p w:rsidR="00001377" w:rsidRPr="00051655" w:rsidP="00001377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</w:t>
      </w:r>
      <w:r w:rsidRPr="00051655">
        <w:rPr>
          <w:sz w:val="28"/>
          <w:szCs w:val="28"/>
        </w:rPr>
        <w:t>воду, что наказание необходимо назначить в виде предупреждения.</w:t>
      </w:r>
    </w:p>
    <w:p w:rsidR="00001377" w:rsidRPr="00051655" w:rsidP="00001377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001377" w:rsidP="00001377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 xml:space="preserve">    ПОСТАНОВИЛ:</w:t>
      </w:r>
    </w:p>
    <w:p w:rsidR="00483919" w:rsidRPr="00051655" w:rsidP="00001377">
      <w:pPr>
        <w:tabs>
          <w:tab w:val="left" w:pos="0"/>
        </w:tabs>
        <w:ind w:firstLine="540"/>
        <w:rPr>
          <w:bCs/>
          <w:sz w:val="28"/>
          <w:szCs w:val="28"/>
        </w:rPr>
      </w:pPr>
    </w:p>
    <w:p w:rsidR="00001377" w:rsidRPr="00051655" w:rsidP="00001377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Зейналова Рахмана Айдын оглы</w:t>
      </w:r>
      <w:r>
        <w:rPr>
          <w:sz w:val="28"/>
          <w:szCs w:val="28"/>
        </w:rPr>
        <w:t xml:space="preserve"> </w:t>
      </w:r>
      <w:r w:rsidR="00BD7E82">
        <w:rPr>
          <w:sz w:val="28"/>
          <w:szCs w:val="28"/>
        </w:rPr>
        <w:t>признать виновным</w:t>
      </w:r>
      <w:r w:rsidRPr="00051655">
        <w:rPr>
          <w:sz w:val="28"/>
          <w:szCs w:val="28"/>
        </w:rPr>
        <w:t xml:space="preserve"> в совершении административного правонаруш</w:t>
      </w:r>
      <w:r w:rsidRPr="00051655">
        <w:rPr>
          <w:sz w:val="28"/>
          <w:szCs w:val="28"/>
        </w:rPr>
        <w:t xml:space="preserve">ения, предусмотренного ст. 15.5 Кодекса РФ об административных </w:t>
      </w:r>
      <w:r w:rsidR="00BD7E82">
        <w:rPr>
          <w:sz w:val="28"/>
          <w:szCs w:val="28"/>
        </w:rPr>
        <w:t>правонарушениях, и назначить ему</w:t>
      </w:r>
      <w:r w:rsidRPr="00051655">
        <w:rPr>
          <w:sz w:val="28"/>
          <w:szCs w:val="28"/>
        </w:rPr>
        <w:t xml:space="preserve"> административное наказание в виде предупреждения. </w:t>
      </w:r>
    </w:p>
    <w:p w:rsidR="00001377" w:rsidRPr="00051655" w:rsidP="00001377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483919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</w:t>
      </w:r>
      <w:r w:rsidR="00FD4290">
        <w:rPr>
          <w:sz w:val="28"/>
          <w:szCs w:val="28"/>
        </w:rPr>
        <w:t>судебного участка №6</w:t>
      </w:r>
      <w:r w:rsidRPr="00051655">
        <w:rPr>
          <w:sz w:val="28"/>
          <w:szCs w:val="28"/>
        </w:rPr>
        <w:t>.</w:t>
      </w:r>
    </w:p>
    <w:p w:rsidR="00001377" w:rsidRPr="00051655" w:rsidP="00001377">
      <w:pPr>
        <w:jc w:val="both"/>
        <w:rPr>
          <w:sz w:val="28"/>
          <w:szCs w:val="28"/>
        </w:rPr>
      </w:pPr>
    </w:p>
    <w:p w:rsidR="00001377" w:rsidRPr="00051655" w:rsidP="00001377">
      <w:pPr>
        <w:ind w:firstLine="539"/>
        <w:rPr>
          <w:sz w:val="28"/>
          <w:szCs w:val="28"/>
        </w:rPr>
      </w:pPr>
      <w:r w:rsidRPr="00051655">
        <w:rPr>
          <w:sz w:val="28"/>
          <w:szCs w:val="28"/>
        </w:rPr>
        <w:t xml:space="preserve">Мировой судья </w:t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  <w:t xml:space="preserve">   Л.И. Трифонова</w:t>
      </w:r>
    </w:p>
    <w:p w:rsidR="00001377" w:rsidRPr="00051655" w:rsidP="00001377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1377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6094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A39D0"/>
    <w:rsid w:val="001A4AC7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4BE7"/>
    <w:rsid w:val="0027589C"/>
    <w:rsid w:val="00283A7F"/>
    <w:rsid w:val="00284861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17EE"/>
    <w:rsid w:val="003633E9"/>
    <w:rsid w:val="0036610B"/>
    <w:rsid w:val="0036685E"/>
    <w:rsid w:val="00371ECA"/>
    <w:rsid w:val="0039325A"/>
    <w:rsid w:val="003954C0"/>
    <w:rsid w:val="003A7D15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3919"/>
    <w:rsid w:val="00484416"/>
    <w:rsid w:val="00491BE6"/>
    <w:rsid w:val="004930FC"/>
    <w:rsid w:val="0049312B"/>
    <w:rsid w:val="00497CC1"/>
    <w:rsid w:val="004A1EC9"/>
    <w:rsid w:val="004B105D"/>
    <w:rsid w:val="004C332A"/>
    <w:rsid w:val="004D0F28"/>
    <w:rsid w:val="004E5615"/>
    <w:rsid w:val="004F4E25"/>
    <w:rsid w:val="00506887"/>
    <w:rsid w:val="00507FC6"/>
    <w:rsid w:val="00512383"/>
    <w:rsid w:val="00514918"/>
    <w:rsid w:val="005167E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39C0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40D67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4445"/>
    <w:rsid w:val="00834CE9"/>
    <w:rsid w:val="00841E11"/>
    <w:rsid w:val="00843A69"/>
    <w:rsid w:val="0084496F"/>
    <w:rsid w:val="00851A95"/>
    <w:rsid w:val="00853C52"/>
    <w:rsid w:val="00854601"/>
    <w:rsid w:val="00856DAB"/>
    <w:rsid w:val="008602F7"/>
    <w:rsid w:val="008665A2"/>
    <w:rsid w:val="00872B6C"/>
    <w:rsid w:val="00872BE8"/>
    <w:rsid w:val="00872C80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E3692"/>
    <w:rsid w:val="008F195C"/>
    <w:rsid w:val="008F5A0E"/>
    <w:rsid w:val="008F7923"/>
    <w:rsid w:val="0090014B"/>
    <w:rsid w:val="00912631"/>
    <w:rsid w:val="0092328F"/>
    <w:rsid w:val="00923BF4"/>
    <w:rsid w:val="009274AC"/>
    <w:rsid w:val="00930B2D"/>
    <w:rsid w:val="00937359"/>
    <w:rsid w:val="00937488"/>
    <w:rsid w:val="00937C6F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6686"/>
    <w:rsid w:val="00A62ADA"/>
    <w:rsid w:val="00A75677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12CF9"/>
    <w:rsid w:val="00B12F87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D5BA6"/>
    <w:rsid w:val="00BD7E82"/>
    <w:rsid w:val="00BE26EC"/>
    <w:rsid w:val="00BE615A"/>
    <w:rsid w:val="00BE69AF"/>
    <w:rsid w:val="00BE7E6F"/>
    <w:rsid w:val="00BF0060"/>
    <w:rsid w:val="00BF3B19"/>
    <w:rsid w:val="00C05814"/>
    <w:rsid w:val="00C06837"/>
    <w:rsid w:val="00C2172F"/>
    <w:rsid w:val="00C310EA"/>
    <w:rsid w:val="00C31239"/>
    <w:rsid w:val="00C445A3"/>
    <w:rsid w:val="00C45155"/>
    <w:rsid w:val="00C524B8"/>
    <w:rsid w:val="00C60689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CF25BB"/>
    <w:rsid w:val="00D023C5"/>
    <w:rsid w:val="00D11F5D"/>
    <w:rsid w:val="00D13129"/>
    <w:rsid w:val="00D2497C"/>
    <w:rsid w:val="00D36165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DF59D4"/>
    <w:rsid w:val="00E01ADF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528A6"/>
    <w:rsid w:val="00F5465A"/>
    <w:rsid w:val="00F54A52"/>
    <w:rsid w:val="00F55186"/>
    <w:rsid w:val="00F64CA2"/>
    <w:rsid w:val="00F75119"/>
    <w:rsid w:val="00FA353B"/>
    <w:rsid w:val="00FC1D9E"/>
    <w:rsid w:val="00FD249D"/>
    <w:rsid w:val="00FD2632"/>
    <w:rsid w:val="00FD4290"/>
    <w:rsid w:val="00FE479C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95EB0E9-1096-42AD-835F-A873D489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8A370-2CC9-4684-A64D-F0BEF33D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