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RPr="00A512F4" w:rsidP="00614D0D">
      <w:pPr>
        <w:ind w:firstLine="709"/>
        <w:jc w:val="center"/>
        <w:rPr>
          <w:b/>
          <w:sz w:val="27"/>
          <w:szCs w:val="27"/>
          <w:lang w:eastAsia="ar-SA"/>
        </w:rPr>
      </w:pPr>
    </w:p>
    <w:p w:rsidR="00614D0D" w:rsidRPr="00A512F4" w:rsidP="00614D0D">
      <w:pPr>
        <w:ind w:firstLine="709"/>
        <w:jc w:val="center"/>
        <w:rPr>
          <w:b/>
          <w:sz w:val="27"/>
          <w:szCs w:val="27"/>
          <w:lang w:eastAsia="ar-SA"/>
        </w:rPr>
      </w:pPr>
      <w:r w:rsidRPr="00A512F4">
        <w:rPr>
          <w:b/>
          <w:sz w:val="27"/>
          <w:szCs w:val="27"/>
          <w:lang w:eastAsia="ar-SA"/>
        </w:rPr>
        <w:t xml:space="preserve">ПОСТАНОВЛЕНИЕ № </w:t>
      </w:r>
      <w:r w:rsidRPr="00A512F4" w:rsidR="00280581">
        <w:rPr>
          <w:b/>
          <w:sz w:val="27"/>
          <w:szCs w:val="27"/>
          <w:lang w:eastAsia="ar-SA"/>
        </w:rPr>
        <w:t>0</w:t>
      </w:r>
      <w:r w:rsidRPr="00A512F4">
        <w:rPr>
          <w:b/>
          <w:sz w:val="27"/>
          <w:szCs w:val="27"/>
          <w:lang w:eastAsia="ar-SA"/>
        </w:rPr>
        <w:t>5-</w:t>
      </w:r>
      <w:r w:rsidRPr="00A512F4" w:rsidR="00A314C3">
        <w:rPr>
          <w:b/>
          <w:sz w:val="27"/>
          <w:szCs w:val="27"/>
          <w:lang w:eastAsia="ar-SA"/>
        </w:rPr>
        <w:t>0</w:t>
      </w:r>
      <w:r w:rsidRPr="00A512F4" w:rsidR="009A7D5A">
        <w:rPr>
          <w:b/>
          <w:sz w:val="27"/>
          <w:szCs w:val="27"/>
          <w:lang w:eastAsia="ar-SA"/>
        </w:rPr>
        <w:t>694</w:t>
      </w:r>
      <w:r w:rsidRPr="00A512F4">
        <w:rPr>
          <w:b/>
          <w:sz w:val="27"/>
          <w:szCs w:val="27"/>
          <w:lang w:eastAsia="ar-SA"/>
        </w:rPr>
        <w:t>-240</w:t>
      </w:r>
      <w:r w:rsidRPr="00A512F4" w:rsidR="00611EE6">
        <w:rPr>
          <w:b/>
          <w:sz w:val="27"/>
          <w:szCs w:val="27"/>
          <w:lang w:eastAsia="ar-SA"/>
        </w:rPr>
        <w:t>1</w:t>
      </w:r>
      <w:r w:rsidRPr="00A512F4">
        <w:rPr>
          <w:b/>
          <w:sz w:val="27"/>
          <w:szCs w:val="27"/>
          <w:lang w:eastAsia="ar-SA"/>
        </w:rPr>
        <w:t>/202</w:t>
      </w:r>
      <w:r w:rsidRPr="00A512F4" w:rsidR="009A7D5A">
        <w:rPr>
          <w:b/>
          <w:sz w:val="27"/>
          <w:szCs w:val="27"/>
          <w:lang w:eastAsia="ar-SA"/>
        </w:rPr>
        <w:t>4</w:t>
      </w:r>
    </w:p>
    <w:p w:rsidR="00614D0D" w:rsidRPr="00A512F4" w:rsidP="00614D0D">
      <w:pPr>
        <w:ind w:firstLine="709"/>
        <w:jc w:val="center"/>
        <w:rPr>
          <w:b/>
          <w:sz w:val="27"/>
          <w:szCs w:val="27"/>
        </w:rPr>
      </w:pPr>
      <w:r w:rsidRPr="00A512F4">
        <w:rPr>
          <w:b/>
          <w:sz w:val="27"/>
          <w:szCs w:val="27"/>
        </w:rPr>
        <w:t>о прекращении производства по делу об административном правонарушении</w:t>
      </w:r>
    </w:p>
    <w:p w:rsidR="00614D0D" w:rsidRPr="00A512F4" w:rsidP="00614D0D">
      <w:pPr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 xml:space="preserve">19 июня 2024 года </w:t>
      </w:r>
      <w:r w:rsidRPr="00A512F4">
        <w:rPr>
          <w:rFonts w:eastAsia="MS Mincho"/>
          <w:sz w:val="27"/>
          <w:szCs w:val="27"/>
        </w:rPr>
        <w:tab/>
      </w:r>
      <w:r w:rsidRPr="00A512F4">
        <w:rPr>
          <w:rFonts w:eastAsia="MS Mincho"/>
          <w:sz w:val="27"/>
          <w:szCs w:val="27"/>
        </w:rPr>
        <w:tab/>
      </w:r>
      <w:r w:rsidRPr="00A512F4">
        <w:rPr>
          <w:rFonts w:eastAsia="MS Mincho"/>
          <w:sz w:val="27"/>
          <w:szCs w:val="27"/>
        </w:rPr>
        <w:tab/>
      </w:r>
      <w:r w:rsidRPr="00A512F4">
        <w:rPr>
          <w:rFonts w:eastAsia="MS Mincho"/>
          <w:sz w:val="27"/>
          <w:szCs w:val="27"/>
        </w:rPr>
        <w:tab/>
      </w:r>
      <w:r w:rsidRPr="00A512F4">
        <w:rPr>
          <w:rFonts w:eastAsia="MS Mincho"/>
          <w:sz w:val="27"/>
          <w:szCs w:val="27"/>
        </w:rPr>
        <w:tab/>
      </w:r>
      <w:r w:rsidRPr="00A512F4">
        <w:rPr>
          <w:rFonts w:eastAsia="MS Mincho"/>
          <w:sz w:val="27"/>
          <w:szCs w:val="27"/>
        </w:rPr>
        <w:tab/>
      </w:r>
      <w:r w:rsidRPr="00A512F4">
        <w:rPr>
          <w:rFonts w:eastAsia="MS Mincho"/>
          <w:sz w:val="27"/>
          <w:szCs w:val="27"/>
        </w:rPr>
        <w:tab/>
        <w:t xml:space="preserve">               г. Пыть-Ях</w:t>
      </w:r>
    </w:p>
    <w:p w:rsidR="00614D0D" w:rsidRPr="00A512F4" w:rsidP="00614D0D">
      <w:pPr>
        <w:ind w:firstLine="708"/>
        <w:jc w:val="both"/>
        <w:rPr>
          <w:rFonts w:eastAsia="MS Mincho"/>
          <w:sz w:val="27"/>
          <w:szCs w:val="27"/>
        </w:rPr>
      </w:pPr>
    </w:p>
    <w:p w:rsidR="00614D0D" w:rsidRPr="00A512F4" w:rsidP="00614D0D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Мировой судья судебного участка № 1 Пыть-Яхского</w:t>
      </w:r>
      <w:r w:rsidRPr="00A512F4">
        <w:rPr>
          <w:rFonts w:eastAsia="MS Mincho"/>
          <w:sz w:val="27"/>
          <w:szCs w:val="27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A512F4" w:rsidP="00614D0D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20.2</w:t>
      </w:r>
      <w:r w:rsidRPr="00A512F4">
        <w:rPr>
          <w:rFonts w:eastAsia="MS Mincho"/>
          <w:sz w:val="27"/>
          <w:szCs w:val="27"/>
        </w:rPr>
        <w:t xml:space="preserve">5 Кодекса Российской Федерации об административных правонарушениях в отношении </w:t>
      </w:r>
    </w:p>
    <w:p w:rsidR="0071297F" w:rsidRPr="00A512F4" w:rsidP="00E67387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A512F4">
        <w:rPr>
          <w:rFonts w:ascii="Times New Roman" w:eastAsia="MS Mincho" w:hAnsi="Times New Roman"/>
          <w:sz w:val="27"/>
          <w:szCs w:val="27"/>
        </w:rPr>
        <w:t xml:space="preserve">Мансурова </w:t>
      </w:r>
      <w:r w:rsidRPr="00A512F4">
        <w:rPr>
          <w:rFonts w:ascii="Times New Roman" w:eastAsia="MS Mincho" w:hAnsi="Times New Roman"/>
          <w:sz w:val="27"/>
          <w:szCs w:val="27"/>
        </w:rPr>
        <w:t>Алимухамада</w:t>
      </w:r>
      <w:r w:rsidRPr="00A512F4">
        <w:rPr>
          <w:rFonts w:ascii="Times New Roman" w:eastAsia="MS Mincho" w:hAnsi="Times New Roman"/>
          <w:sz w:val="27"/>
          <w:szCs w:val="27"/>
        </w:rPr>
        <w:t xml:space="preserve"> </w:t>
      </w:r>
      <w:r w:rsidRPr="00A512F4">
        <w:rPr>
          <w:rFonts w:ascii="Times New Roman" w:eastAsia="MS Mincho" w:hAnsi="Times New Roman"/>
          <w:sz w:val="27"/>
          <w:szCs w:val="27"/>
        </w:rPr>
        <w:t>Мирусмоновича</w:t>
      </w:r>
      <w:r w:rsidRPr="00A512F4" w:rsidR="00B21B7F">
        <w:rPr>
          <w:rFonts w:ascii="Times New Roman" w:eastAsia="MS Mincho" w:hAnsi="Times New Roman"/>
          <w:sz w:val="27"/>
          <w:szCs w:val="27"/>
        </w:rPr>
        <w:t xml:space="preserve">, </w:t>
      </w:r>
      <w:r w:rsidR="00B9505F">
        <w:rPr>
          <w:rFonts w:ascii="Times New Roman" w:eastAsia="MS Mincho" w:hAnsi="Times New Roman"/>
          <w:sz w:val="27"/>
          <w:szCs w:val="27"/>
        </w:rPr>
        <w:t>----</w:t>
      </w:r>
    </w:p>
    <w:p w:rsidR="005E5DE1" w:rsidRPr="00A512F4" w:rsidP="00E67387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</w:p>
    <w:p w:rsidR="00000B83" w:rsidRPr="00A512F4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A512F4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000B83" w:rsidRPr="00A512F4" w:rsidP="00BD3C1E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756725" w:rsidRPr="00A512F4" w:rsidP="00756725">
      <w:pPr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ab/>
      </w:r>
      <w:r w:rsidRPr="00A512F4" w:rsidR="00A512F4">
        <w:rPr>
          <w:rFonts w:eastAsia="MS Mincho"/>
          <w:sz w:val="27"/>
          <w:szCs w:val="27"/>
        </w:rPr>
        <w:t xml:space="preserve">Согласно протоколу № </w:t>
      </w:r>
      <w:r w:rsidR="00B9505F">
        <w:rPr>
          <w:rFonts w:eastAsia="MS Mincho"/>
          <w:sz w:val="27"/>
          <w:szCs w:val="27"/>
        </w:rPr>
        <w:t>----</w:t>
      </w:r>
      <w:r w:rsidRPr="00A512F4" w:rsidR="00A512F4">
        <w:rPr>
          <w:rFonts w:eastAsia="MS Mincho"/>
          <w:sz w:val="27"/>
          <w:szCs w:val="27"/>
        </w:rPr>
        <w:t xml:space="preserve">, </w:t>
      </w:r>
      <w:r w:rsidRPr="00A512F4" w:rsidR="00404A96">
        <w:rPr>
          <w:rFonts w:eastAsia="MS Mincho"/>
          <w:sz w:val="27"/>
          <w:szCs w:val="27"/>
        </w:rPr>
        <w:t>Мансуров А.М.,</w:t>
      </w:r>
      <w:r w:rsidRPr="00A512F4" w:rsidR="009237AD">
        <w:rPr>
          <w:rFonts w:eastAsia="MS Mincho"/>
          <w:sz w:val="27"/>
          <w:szCs w:val="27"/>
        </w:rPr>
        <w:t xml:space="preserve"> </w:t>
      </w:r>
      <w:r w:rsidR="00B9505F">
        <w:rPr>
          <w:rFonts w:eastAsia="MS Mincho"/>
          <w:sz w:val="27"/>
          <w:szCs w:val="27"/>
        </w:rPr>
        <w:t>----</w:t>
      </w:r>
      <w:r w:rsidRPr="00A512F4" w:rsidR="009237AD">
        <w:rPr>
          <w:rFonts w:eastAsia="MS Mincho"/>
          <w:sz w:val="27"/>
          <w:szCs w:val="27"/>
        </w:rPr>
        <w:t xml:space="preserve">, проживая по адресу: ХМАО-Югра, г. </w:t>
      </w:r>
      <w:r w:rsidR="00B9505F">
        <w:rPr>
          <w:rFonts w:eastAsia="MS Mincho"/>
          <w:sz w:val="27"/>
          <w:szCs w:val="27"/>
        </w:rPr>
        <w:t>-----</w:t>
      </w:r>
      <w:r w:rsidRPr="00A512F4" w:rsidR="007619FF">
        <w:rPr>
          <w:rFonts w:eastAsia="MS Mincho"/>
          <w:sz w:val="27"/>
          <w:szCs w:val="27"/>
        </w:rPr>
        <w:t xml:space="preserve">, </w:t>
      </w:r>
      <w:r w:rsidRPr="00A512F4" w:rsidR="00833368">
        <w:rPr>
          <w:rFonts w:eastAsia="MS Mincho"/>
          <w:sz w:val="27"/>
          <w:szCs w:val="27"/>
        </w:rPr>
        <w:t>в установленный срок не оплатил административный штраф в размере</w:t>
      </w:r>
      <w:r w:rsidRPr="00A512F4" w:rsidR="00E67387">
        <w:rPr>
          <w:rFonts w:eastAsia="MS Mincho"/>
          <w:sz w:val="27"/>
          <w:szCs w:val="27"/>
        </w:rPr>
        <w:t xml:space="preserve"> </w:t>
      </w:r>
      <w:r w:rsidRPr="00A512F4" w:rsidR="00A314C3">
        <w:rPr>
          <w:rFonts w:eastAsia="MS Mincho"/>
          <w:sz w:val="27"/>
          <w:szCs w:val="27"/>
        </w:rPr>
        <w:t>1</w:t>
      </w:r>
      <w:r w:rsidRPr="00A512F4" w:rsidR="009A7D5A">
        <w:rPr>
          <w:rFonts w:eastAsia="MS Mincho"/>
          <w:sz w:val="27"/>
          <w:szCs w:val="27"/>
        </w:rPr>
        <w:t>0</w:t>
      </w:r>
      <w:r w:rsidRPr="00A512F4" w:rsidR="00B21B7F">
        <w:rPr>
          <w:rFonts w:eastAsia="MS Mincho"/>
          <w:sz w:val="27"/>
          <w:szCs w:val="27"/>
        </w:rPr>
        <w:t>0</w:t>
      </w:r>
      <w:r w:rsidRPr="00A512F4" w:rsidR="00611EE6">
        <w:rPr>
          <w:rFonts w:eastAsia="MS Mincho"/>
          <w:sz w:val="27"/>
          <w:szCs w:val="27"/>
        </w:rPr>
        <w:t>0</w:t>
      </w:r>
      <w:r w:rsidRPr="00A512F4" w:rsidR="00833368">
        <w:rPr>
          <w:rFonts w:eastAsia="MS Mincho"/>
          <w:sz w:val="27"/>
          <w:szCs w:val="27"/>
        </w:rPr>
        <w:t xml:space="preserve"> руб., назначенный </w:t>
      </w:r>
      <w:r w:rsidRPr="00A512F4">
        <w:rPr>
          <w:rFonts w:eastAsia="MS Mincho"/>
          <w:sz w:val="27"/>
          <w:szCs w:val="27"/>
        </w:rPr>
        <w:t>постановлени</w:t>
      </w:r>
      <w:r w:rsidRPr="00A512F4" w:rsidR="00833368">
        <w:rPr>
          <w:rFonts w:eastAsia="MS Mincho"/>
          <w:sz w:val="27"/>
          <w:szCs w:val="27"/>
        </w:rPr>
        <w:t>ем</w:t>
      </w:r>
      <w:r w:rsidRPr="00A512F4">
        <w:rPr>
          <w:rFonts w:eastAsia="MS Mincho"/>
          <w:sz w:val="27"/>
          <w:szCs w:val="27"/>
        </w:rPr>
        <w:t xml:space="preserve"> </w:t>
      </w:r>
      <w:r w:rsidRPr="00A512F4" w:rsidR="004C73F0">
        <w:rPr>
          <w:rFonts w:eastAsia="MS Mincho"/>
          <w:sz w:val="27"/>
          <w:szCs w:val="27"/>
        </w:rPr>
        <w:t>№</w:t>
      </w:r>
      <w:r w:rsidRPr="00A512F4" w:rsidR="00B572FE">
        <w:rPr>
          <w:rFonts w:eastAsia="MS Mincho"/>
          <w:sz w:val="27"/>
          <w:szCs w:val="27"/>
        </w:rPr>
        <w:t> </w:t>
      </w:r>
      <w:r w:rsidR="00B9505F">
        <w:rPr>
          <w:rFonts w:eastAsia="MS Mincho"/>
          <w:sz w:val="27"/>
          <w:szCs w:val="27"/>
        </w:rPr>
        <w:t>---</w:t>
      </w:r>
      <w:r w:rsidRPr="00A512F4" w:rsidR="009A7D5A">
        <w:rPr>
          <w:rFonts w:eastAsia="MS Mincho"/>
          <w:sz w:val="27"/>
          <w:szCs w:val="27"/>
        </w:rPr>
        <w:t xml:space="preserve"> от </w:t>
      </w:r>
      <w:r w:rsidR="00B9505F">
        <w:rPr>
          <w:rFonts w:eastAsia="MS Mincho"/>
          <w:sz w:val="27"/>
          <w:szCs w:val="27"/>
        </w:rPr>
        <w:t>---</w:t>
      </w:r>
      <w:r w:rsidRPr="00A512F4" w:rsidR="009A7D5A">
        <w:rPr>
          <w:rFonts w:eastAsia="MS Mincho"/>
          <w:sz w:val="27"/>
          <w:szCs w:val="27"/>
        </w:rPr>
        <w:t xml:space="preserve"> делу об административном правонарушении, предусмотренном ч. 1 ст. 20.25 КоАП РФ, вступившим в законную силу </w:t>
      </w:r>
      <w:r w:rsidR="00B9505F">
        <w:rPr>
          <w:rFonts w:eastAsia="MS Mincho"/>
          <w:sz w:val="27"/>
          <w:szCs w:val="27"/>
        </w:rPr>
        <w:t>---</w:t>
      </w:r>
      <w:r w:rsidRPr="00A512F4" w:rsidR="009A7D5A">
        <w:rPr>
          <w:rFonts w:eastAsia="MS Mincho"/>
          <w:sz w:val="27"/>
          <w:szCs w:val="27"/>
        </w:rPr>
        <w:t>, чем допустил административное правонарушение, предусмотренное ч. 1 ст. 20.25 КоАП РФ</w:t>
      </w:r>
      <w:r w:rsidRPr="00A512F4">
        <w:rPr>
          <w:rFonts w:eastAsia="MS Mincho"/>
          <w:sz w:val="27"/>
          <w:szCs w:val="27"/>
        </w:rPr>
        <w:t>.</w:t>
      </w:r>
    </w:p>
    <w:p w:rsidR="00A314C3" w:rsidRPr="00A512F4" w:rsidP="00A314C3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 xml:space="preserve">В судебное заседание Мансуров А.М. не явился, о дате, времени и месте рассмотрения дела извещен надлежащим образом, о причинах неявки не </w:t>
      </w:r>
      <w:r w:rsidRPr="00A512F4">
        <w:rPr>
          <w:rFonts w:eastAsia="MS Mincho"/>
          <w:sz w:val="27"/>
          <w:szCs w:val="27"/>
        </w:rPr>
        <w:t xml:space="preserve">известил, ходатайств об отложении рассмотрения дела не заявлял. </w:t>
      </w:r>
    </w:p>
    <w:p w:rsidR="00A314C3" w:rsidRPr="00A512F4" w:rsidP="00A314C3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Мировым судьей определено рассмотреть дело в отсутствие Мансурова А.М.</w:t>
      </w:r>
      <w:r w:rsidRPr="00A512F4" w:rsidR="00537177">
        <w:rPr>
          <w:rFonts w:eastAsia="MS Mincho"/>
          <w:sz w:val="27"/>
          <w:szCs w:val="27"/>
        </w:rPr>
        <w:tab/>
      </w:r>
    </w:p>
    <w:p w:rsidR="00EE57B4" w:rsidRPr="00A512F4" w:rsidP="00A314C3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Исследовав письменные материалы дела, мировой судья приходит к следующему.</w:t>
      </w:r>
    </w:p>
    <w:p w:rsidR="004E4BE8" w:rsidRPr="00A512F4" w:rsidP="00EE57B4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 xml:space="preserve">В силу ч. 1 ст. 20.25 Кодекса Российской </w:t>
      </w:r>
      <w:r w:rsidRPr="00A512F4">
        <w:rPr>
          <w:rFonts w:eastAsia="MS Mincho"/>
          <w:sz w:val="27"/>
          <w:szCs w:val="27"/>
        </w:rPr>
        <w:t>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A512F4" w:rsidP="004E4BE8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 xml:space="preserve">В соответствии с ч. 1 ст. 32.2 Кодекса Российской Федерации об административных </w:t>
      </w:r>
      <w:r w:rsidRPr="00A512F4">
        <w:rPr>
          <w:rFonts w:eastAsia="MS Mincho"/>
          <w:sz w:val="27"/>
          <w:szCs w:val="27"/>
        </w:rPr>
        <w:t>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</w:t>
      </w:r>
      <w:r w:rsidRPr="00A512F4">
        <w:rPr>
          <w:rFonts w:eastAsia="MS Mincho"/>
          <w:sz w:val="27"/>
          <w:szCs w:val="27"/>
        </w:rPr>
        <w:t>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A512F4" w:rsidP="004E4BE8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В обоснование виновности Мансурова А.М. представлены следующие доказательства:</w:t>
      </w:r>
    </w:p>
    <w:p w:rsidR="009A7D5A" w:rsidRPr="00A512F4" w:rsidP="009A7D5A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 xml:space="preserve">- </w:t>
      </w:r>
      <w:r w:rsidRPr="00A512F4">
        <w:rPr>
          <w:rFonts w:eastAsia="MS Mincho"/>
          <w:sz w:val="27"/>
          <w:szCs w:val="27"/>
        </w:rPr>
        <w:t xml:space="preserve">протокол об административном правонарушении № </w:t>
      </w:r>
      <w:r w:rsidR="00B9505F">
        <w:rPr>
          <w:rFonts w:eastAsia="MS Mincho"/>
          <w:sz w:val="27"/>
          <w:szCs w:val="27"/>
        </w:rPr>
        <w:t>--</w:t>
      </w:r>
      <w:r w:rsidRPr="00A512F4">
        <w:rPr>
          <w:rFonts w:eastAsia="MS Mincho"/>
          <w:sz w:val="27"/>
          <w:szCs w:val="27"/>
        </w:rPr>
        <w:t xml:space="preserve"> от </w:t>
      </w:r>
      <w:r w:rsidR="00B9505F">
        <w:rPr>
          <w:rFonts w:eastAsia="MS Mincho"/>
          <w:sz w:val="27"/>
          <w:szCs w:val="27"/>
        </w:rPr>
        <w:t>---</w:t>
      </w:r>
      <w:r w:rsidRPr="00A512F4">
        <w:rPr>
          <w:rFonts w:eastAsia="MS Mincho"/>
          <w:sz w:val="27"/>
          <w:szCs w:val="27"/>
        </w:rPr>
        <w:t xml:space="preserve"> </w:t>
      </w:r>
      <w:r w:rsidRPr="00A512F4" w:rsidR="00A512F4">
        <w:rPr>
          <w:rFonts w:eastAsia="MS Mincho"/>
          <w:sz w:val="27"/>
          <w:szCs w:val="27"/>
        </w:rPr>
        <w:t>в котором изложены событие и обстоятельства административного правонарушения, в графе «Объяснения» Мансуров А.М. указал, что о штрафе не знал;</w:t>
      </w:r>
    </w:p>
    <w:p w:rsidR="009A7D5A" w:rsidRPr="00A512F4" w:rsidP="009A7D5A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- копи</w:t>
      </w:r>
      <w:r w:rsidRPr="00A512F4" w:rsidR="00A512F4">
        <w:rPr>
          <w:rFonts w:eastAsia="MS Mincho"/>
          <w:sz w:val="27"/>
          <w:szCs w:val="27"/>
        </w:rPr>
        <w:t>я</w:t>
      </w:r>
      <w:r w:rsidRPr="00A512F4">
        <w:rPr>
          <w:rFonts w:eastAsia="MS Mincho"/>
          <w:sz w:val="27"/>
          <w:szCs w:val="27"/>
        </w:rPr>
        <w:t xml:space="preserve"> постановления № № </w:t>
      </w:r>
      <w:r w:rsidR="00B9505F">
        <w:rPr>
          <w:rFonts w:eastAsia="MS Mincho"/>
          <w:sz w:val="27"/>
          <w:szCs w:val="27"/>
        </w:rPr>
        <w:t>---</w:t>
      </w:r>
      <w:r w:rsidRPr="00A512F4">
        <w:rPr>
          <w:rFonts w:eastAsia="MS Mincho"/>
          <w:sz w:val="27"/>
          <w:szCs w:val="27"/>
        </w:rPr>
        <w:t xml:space="preserve"> по делу об административном правонарушении, предусмотренном ч. 1 ст. 20.25 КоАП РФ, вступившим в </w:t>
      </w:r>
      <w:r w:rsidRPr="00A512F4">
        <w:rPr>
          <w:rFonts w:eastAsia="MS Mincho"/>
          <w:sz w:val="27"/>
          <w:szCs w:val="27"/>
        </w:rPr>
        <w:t xml:space="preserve">законную силу </w:t>
      </w:r>
      <w:r w:rsidR="00B9505F">
        <w:rPr>
          <w:rFonts w:eastAsia="MS Mincho"/>
          <w:sz w:val="27"/>
          <w:szCs w:val="27"/>
        </w:rPr>
        <w:t>--</w:t>
      </w:r>
      <w:r w:rsidRPr="00A512F4">
        <w:rPr>
          <w:rFonts w:eastAsia="MS Mincho"/>
          <w:sz w:val="27"/>
          <w:szCs w:val="27"/>
        </w:rPr>
        <w:t>, которым Мансуров А.М. подвергнут административному наказанию в виде административного штрафа в размере 1000 руб.;</w:t>
      </w:r>
    </w:p>
    <w:p w:rsidR="009A7D5A" w:rsidRPr="00A512F4" w:rsidP="009A7D5A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- копи</w:t>
      </w:r>
      <w:r w:rsidRPr="00A512F4" w:rsidR="00A512F4">
        <w:rPr>
          <w:rFonts w:eastAsia="MS Mincho"/>
          <w:sz w:val="27"/>
          <w:szCs w:val="27"/>
        </w:rPr>
        <w:t>я</w:t>
      </w:r>
      <w:r w:rsidRPr="00A512F4">
        <w:rPr>
          <w:rFonts w:eastAsia="MS Mincho"/>
          <w:sz w:val="27"/>
          <w:szCs w:val="27"/>
        </w:rPr>
        <w:t xml:space="preserve"> постановления о возбуждении исполнительного производства от </w:t>
      </w:r>
      <w:r w:rsidR="00B9505F">
        <w:rPr>
          <w:rFonts w:eastAsia="MS Mincho"/>
          <w:sz w:val="27"/>
          <w:szCs w:val="27"/>
        </w:rPr>
        <w:t>---</w:t>
      </w:r>
      <w:r w:rsidRPr="00A512F4">
        <w:rPr>
          <w:rFonts w:eastAsia="MS Mincho"/>
          <w:sz w:val="27"/>
          <w:szCs w:val="27"/>
        </w:rPr>
        <w:t>, предметом которого является взыскание с Мансурова А.М. указанного выше штрафа;</w:t>
      </w:r>
    </w:p>
    <w:p w:rsidR="009A7D5A" w:rsidRPr="00A512F4" w:rsidP="009A7D5A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- уведомление судебного пристава-исполнителя ОСП по г</w:t>
      </w:r>
      <w:r w:rsidR="00B9505F">
        <w:rPr>
          <w:rFonts w:eastAsia="MS Mincho"/>
          <w:sz w:val="27"/>
          <w:szCs w:val="27"/>
        </w:rPr>
        <w:t>---</w:t>
      </w:r>
      <w:r w:rsidRPr="00A512F4">
        <w:rPr>
          <w:rFonts w:eastAsia="MS Mincho"/>
          <w:sz w:val="27"/>
          <w:szCs w:val="27"/>
        </w:rPr>
        <w:t xml:space="preserve"> от </w:t>
      </w:r>
      <w:r w:rsidR="00B9505F">
        <w:rPr>
          <w:rFonts w:eastAsia="MS Mincho"/>
          <w:sz w:val="27"/>
          <w:szCs w:val="27"/>
        </w:rPr>
        <w:t>---</w:t>
      </w:r>
      <w:r w:rsidRPr="00A512F4">
        <w:rPr>
          <w:rFonts w:eastAsia="MS Mincho"/>
          <w:sz w:val="27"/>
          <w:szCs w:val="27"/>
        </w:rPr>
        <w:t>, информацией о нач</w:t>
      </w:r>
      <w:r w:rsidRPr="00A512F4">
        <w:rPr>
          <w:rFonts w:eastAsia="MS Mincho"/>
          <w:sz w:val="27"/>
          <w:szCs w:val="27"/>
        </w:rPr>
        <w:t>ислении, из которых следует, что сведений об оплате штрафа не имеется.</w:t>
      </w:r>
    </w:p>
    <w:p w:rsidR="00A512F4" w:rsidRPr="00A512F4" w:rsidP="00A512F4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В соответствии с ч. 1 ст. 24.1 Кодекса Российской Федерации об административных правонарушениях, задачами производства по делам об административных правонарушениях являются всестороннее</w:t>
      </w:r>
      <w:r w:rsidRPr="00A512F4">
        <w:rPr>
          <w:rFonts w:eastAsia="MS Mincho"/>
          <w:sz w:val="27"/>
          <w:szCs w:val="27"/>
        </w:rPr>
        <w:t>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</w:t>
      </w:r>
      <w:r w:rsidRPr="00A512F4">
        <w:rPr>
          <w:rFonts w:eastAsia="MS Mincho"/>
          <w:sz w:val="27"/>
          <w:szCs w:val="27"/>
        </w:rPr>
        <w:t>ушений.</w:t>
      </w:r>
    </w:p>
    <w:p w:rsidR="00A512F4" w:rsidRPr="00A512F4" w:rsidP="00A512F4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Согласно ст. 26.1 КоАП РФ в числе обстоятельств по делу об административном правонарушении выяснению подлежит наличие события административного правонарушения; лицо, совершившее противоправные действия (бездействие), за которые названным Кодексом и</w:t>
      </w:r>
      <w:r w:rsidRPr="00A512F4">
        <w:rPr>
          <w:rFonts w:eastAsia="MS Mincho"/>
          <w:sz w:val="27"/>
          <w:szCs w:val="27"/>
        </w:rPr>
        <w:t>ли законом субъекта Российской Федерации предусмотрена административная ответственность, а также его виновность в совершении административного правонарушения.</w:t>
      </w:r>
    </w:p>
    <w:p w:rsidR="00A512F4" w:rsidRPr="00A512F4" w:rsidP="00A512F4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В силу ст. 26.2 КоАП РФ доказательствами по делу об административном правонарушении являются любы</w:t>
      </w:r>
      <w:r w:rsidRPr="00A512F4">
        <w:rPr>
          <w:rFonts w:eastAsia="MS Mincho"/>
          <w:sz w:val="27"/>
          <w:szCs w:val="27"/>
        </w:rPr>
        <w:t>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</w:t>
      </w:r>
      <w:r w:rsidRPr="00A512F4">
        <w:rPr>
          <w:rFonts w:eastAsia="MS Mincho"/>
          <w:sz w:val="27"/>
          <w:szCs w:val="27"/>
        </w:rPr>
        <w:t>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</w:t>
      </w:r>
      <w:r w:rsidRPr="00A512F4">
        <w:rPr>
          <w:rFonts w:eastAsia="MS Mincho"/>
          <w:sz w:val="27"/>
          <w:szCs w:val="27"/>
        </w:rPr>
        <w:t xml:space="preserve">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 Не допускается использование </w:t>
      </w:r>
      <w:r w:rsidRPr="00A512F4">
        <w:rPr>
          <w:rFonts w:eastAsia="MS Mincho"/>
          <w:sz w:val="27"/>
          <w:szCs w:val="27"/>
        </w:rPr>
        <w:t>доказательств по делу об административном правонарушении, в том числе результатов проверки, проведенной в ходе осуществления государственного контроля (надзора) и муниципального контроля, если указанные доказательства получены с нарушением закона.</w:t>
      </w:r>
    </w:p>
    <w:p w:rsidR="00A512F4" w:rsidRPr="00A512F4" w:rsidP="00A512F4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В соотве</w:t>
      </w:r>
      <w:r w:rsidRPr="00A512F4">
        <w:rPr>
          <w:rFonts w:eastAsia="MS Mincho"/>
          <w:sz w:val="27"/>
          <w:szCs w:val="27"/>
        </w:rPr>
        <w:t>тствии с ч.ч. 4.1, 5, 6 ст. 28.2 КоАП РФ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</w:t>
      </w:r>
      <w:r w:rsidRPr="00A512F4">
        <w:rPr>
          <w:rFonts w:eastAsia="MS Mincho"/>
          <w:sz w:val="27"/>
          <w:szCs w:val="27"/>
        </w:rPr>
        <w:t>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</w:t>
      </w:r>
      <w:r w:rsidRPr="00A512F4">
        <w:rPr>
          <w:rFonts w:eastAsia="MS Mincho"/>
          <w:sz w:val="27"/>
          <w:szCs w:val="27"/>
        </w:rPr>
        <w:t>я указанного протокола.</w:t>
      </w:r>
    </w:p>
    <w:p w:rsidR="00A512F4" w:rsidRPr="00A512F4" w:rsidP="00A512F4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 xml:space="preserve">Как видно из материалов дела, постановление № </w:t>
      </w:r>
      <w:r w:rsidR="00B9505F">
        <w:rPr>
          <w:rFonts w:eastAsia="MS Mincho"/>
          <w:sz w:val="27"/>
          <w:szCs w:val="27"/>
        </w:rPr>
        <w:t>----</w:t>
      </w:r>
      <w:r w:rsidRPr="00A512F4">
        <w:rPr>
          <w:rFonts w:eastAsia="MS Mincho"/>
          <w:sz w:val="27"/>
          <w:szCs w:val="27"/>
        </w:rPr>
        <w:t xml:space="preserve"> от </w:t>
      </w:r>
      <w:r w:rsidR="00B9505F">
        <w:rPr>
          <w:rFonts w:eastAsia="MS Mincho"/>
          <w:sz w:val="27"/>
          <w:szCs w:val="27"/>
        </w:rPr>
        <w:t>----</w:t>
      </w:r>
      <w:r w:rsidRPr="00A512F4">
        <w:rPr>
          <w:rFonts w:eastAsia="MS Mincho"/>
          <w:sz w:val="27"/>
          <w:szCs w:val="27"/>
        </w:rPr>
        <w:t xml:space="preserve"> вынесено мировым судьей судебного участка № 1 Пыть-Яхского судебного района ХМАО-Югры в отсутствие Мансурова А.М., извещенного о времени и месте рассмотрени</w:t>
      </w:r>
      <w:r w:rsidRPr="00A512F4">
        <w:rPr>
          <w:rFonts w:eastAsia="MS Mincho"/>
          <w:sz w:val="27"/>
          <w:szCs w:val="27"/>
        </w:rPr>
        <w:t xml:space="preserve">я дела надлежащим образом, копия постановления направлена на адрес, указанный в протоколе об административном правонарушении: ХМАО-Югра, г. </w:t>
      </w:r>
      <w:r w:rsidR="00B9505F">
        <w:rPr>
          <w:rFonts w:eastAsia="MS Mincho"/>
          <w:sz w:val="27"/>
          <w:szCs w:val="27"/>
        </w:rPr>
        <w:t>----</w:t>
      </w:r>
      <w:r w:rsidRPr="00A512F4">
        <w:rPr>
          <w:rFonts w:eastAsia="MS Mincho"/>
          <w:sz w:val="27"/>
          <w:szCs w:val="27"/>
        </w:rPr>
        <w:t>огда</w:t>
      </w:r>
      <w:r w:rsidRPr="00A512F4">
        <w:rPr>
          <w:rFonts w:eastAsia="MS Mincho"/>
          <w:sz w:val="27"/>
          <w:szCs w:val="27"/>
        </w:rPr>
        <w:t xml:space="preserve"> как из представленной копии паспорта следует, что он </w:t>
      </w:r>
      <w:r w:rsidR="00AC37D6">
        <w:rPr>
          <w:rFonts w:eastAsia="MS Mincho"/>
          <w:sz w:val="27"/>
          <w:szCs w:val="27"/>
        </w:rPr>
        <w:t>зарегистрирован</w:t>
      </w:r>
      <w:r w:rsidRPr="00A512F4">
        <w:rPr>
          <w:rFonts w:eastAsia="MS Mincho"/>
          <w:sz w:val="27"/>
          <w:szCs w:val="27"/>
        </w:rPr>
        <w:t xml:space="preserve"> по адресу:</w:t>
      </w:r>
      <w:r w:rsidRPr="00A512F4">
        <w:rPr>
          <w:rFonts w:eastAsia="MS Mincho"/>
          <w:sz w:val="27"/>
          <w:szCs w:val="27"/>
        </w:rPr>
        <w:t xml:space="preserve"> ХМАО-Югра, г. </w:t>
      </w:r>
      <w:r w:rsidR="00B9505F">
        <w:rPr>
          <w:rFonts w:eastAsia="MS Mincho"/>
          <w:sz w:val="27"/>
          <w:szCs w:val="27"/>
        </w:rPr>
        <w:t>---</w:t>
      </w:r>
    </w:p>
    <w:p w:rsidR="00A512F4" w:rsidRPr="00A512F4" w:rsidP="00A512F4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Доводы Мансурова А.М. о том, что о штрафе он не знал, надлежащим образом, не проверены.</w:t>
      </w:r>
    </w:p>
    <w:p w:rsidR="00A512F4" w:rsidRPr="00A512F4" w:rsidP="00A512F4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В соответствии со ст. 1.5 КоАП РФ лицо подлежит административной ответственности только за те административные правонаруше</w:t>
      </w:r>
      <w:r w:rsidRPr="00A512F4">
        <w:rPr>
          <w:rFonts w:eastAsia="MS Mincho"/>
          <w:sz w:val="27"/>
          <w:szCs w:val="27"/>
        </w:rPr>
        <w:t>ния, в отношении которых установлена его вина.</w:t>
      </w:r>
    </w:p>
    <w:p w:rsidR="00A512F4" w:rsidRPr="00A512F4" w:rsidP="00A512F4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Неустранимые сомнения в виновности лица, привлекаемого к административной ответственности, толкуются в пользу этого лица.</w:t>
      </w:r>
    </w:p>
    <w:p w:rsidR="00A512F4" w:rsidRPr="00A512F4" w:rsidP="00A512F4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При таких обстоятельствах у суда отсутствуют основания для привлечения Мансурова А.М. к</w:t>
      </w:r>
      <w:r w:rsidRPr="00A512F4">
        <w:rPr>
          <w:rFonts w:eastAsia="MS Mincho"/>
          <w:sz w:val="27"/>
          <w:szCs w:val="27"/>
        </w:rPr>
        <w:t xml:space="preserve"> административной ответственности, поскольку в его действиях отсутствует состав административного правонарушения, предусмотренного ч. 1 ст. 20.25 КоАП РФ.</w:t>
      </w:r>
    </w:p>
    <w:p w:rsidR="00A512F4" w:rsidRPr="00A512F4" w:rsidP="00A512F4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В соответствии с п. 2 ч. 1 ст. 24.5 КоАП РФ производство по делу об административном правонарушении н</w:t>
      </w:r>
      <w:r w:rsidRPr="00A512F4">
        <w:rPr>
          <w:rFonts w:eastAsia="MS Mincho"/>
          <w:sz w:val="27"/>
          <w:szCs w:val="27"/>
        </w:rPr>
        <w:t>е может быть начато, а начатое производство подлежит прекращению при отсутствии состава административного правонарушения.</w:t>
      </w:r>
    </w:p>
    <w:p w:rsidR="00A512F4" w:rsidRPr="00A512F4" w:rsidP="00A512F4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Руководствуясь п. 2 ч. 1 ст. 24.5, ст.ст. 29.9, 29.10, ч. 1 ст. 29.11 КоАП РФ, суд</w:t>
      </w:r>
    </w:p>
    <w:p w:rsidR="00A512F4" w:rsidRPr="00A512F4" w:rsidP="00A512F4">
      <w:pPr>
        <w:ind w:firstLine="708"/>
        <w:jc w:val="center"/>
        <w:rPr>
          <w:rFonts w:eastAsia="MS Mincho"/>
          <w:b/>
          <w:sz w:val="27"/>
          <w:szCs w:val="27"/>
        </w:rPr>
      </w:pPr>
      <w:r w:rsidRPr="00A512F4">
        <w:rPr>
          <w:rFonts w:eastAsia="MS Mincho"/>
          <w:b/>
          <w:sz w:val="27"/>
          <w:szCs w:val="27"/>
        </w:rPr>
        <w:t>ПОСТАНОВИЛ:</w:t>
      </w:r>
    </w:p>
    <w:p w:rsidR="00A512F4" w:rsidRPr="00A512F4" w:rsidP="00A512F4">
      <w:pPr>
        <w:ind w:firstLine="708"/>
        <w:jc w:val="both"/>
        <w:rPr>
          <w:rFonts w:eastAsia="MS Mincho"/>
          <w:sz w:val="27"/>
          <w:szCs w:val="27"/>
        </w:rPr>
      </w:pPr>
    </w:p>
    <w:p w:rsidR="00A512F4" w:rsidRPr="00A512F4" w:rsidP="00A512F4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Прекратить производство по делу об адм</w:t>
      </w:r>
      <w:r w:rsidRPr="00A512F4">
        <w:rPr>
          <w:rFonts w:eastAsia="MS Mincho"/>
          <w:sz w:val="27"/>
          <w:szCs w:val="27"/>
        </w:rPr>
        <w:t xml:space="preserve">инистративном правонарушении в отношении Мансурова Алимухамада Мирусмоновича, на основании п. 2 ч. 1 ст. 24.5 КоАП РФ, в связи с отсутствием состава административного правонарушения, предусмотренного ч. 1 ст. 20.25 КоАП РФ. </w:t>
      </w:r>
    </w:p>
    <w:p w:rsidR="00A512F4" w:rsidRPr="00A512F4" w:rsidP="00A512F4">
      <w:pPr>
        <w:ind w:firstLine="708"/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512F4" w:rsidRPr="00A512F4" w:rsidP="00A512F4">
      <w:pPr>
        <w:ind w:firstLine="708"/>
        <w:jc w:val="both"/>
        <w:rPr>
          <w:rFonts w:eastAsia="MS Mincho"/>
          <w:sz w:val="27"/>
          <w:szCs w:val="27"/>
        </w:rPr>
      </w:pPr>
    </w:p>
    <w:p w:rsidR="00A512F4" w:rsidRPr="00A512F4" w:rsidP="00A512F4">
      <w:pPr>
        <w:jc w:val="both"/>
        <w:rPr>
          <w:rFonts w:eastAsia="MS Mincho"/>
          <w:sz w:val="27"/>
          <w:szCs w:val="27"/>
        </w:rPr>
      </w:pPr>
      <w:r w:rsidRPr="00A512F4">
        <w:rPr>
          <w:rFonts w:eastAsia="MS Mincho"/>
          <w:sz w:val="27"/>
          <w:szCs w:val="27"/>
        </w:rPr>
        <w:t>Мировой судья</w:t>
      </w:r>
      <w:r w:rsidRPr="00A512F4">
        <w:rPr>
          <w:rFonts w:eastAsia="MS Mincho"/>
          <w:sz w:val="27"/>
          <w:szCs w:val="27"/>
        </w:rPr>
        <w:tab/>
      </w:r>
      <w:r w:rsidRPr="00A512F4">
        <w:rPr>
          <w:rFonts w:eastAsia="MS Mincho"/>
          <w:sz w:val="27"/>
          <w:szCs w:val="27"/>
        </w:rPr>
        <w:tab/>
      </w:r>
      <w:r w:rsidRPr="00A512F4">
        <w:rPr>
          <w:rFonts w:eastAsia="MS Mincho"/>
          <w:sz w:val="27"/>
          <w:szCs w:val="27"/>
        </w:rPr>
        <w:tab/>
        <w:t xml:space="preserve">               </w:t>
      </w:r>
      <w:r w:rsidRPr="00A512F4">
        <w:rPr>
          <w:rFonts w:eastAsia="MS Mincho"/>
          <w:sz w:val="27"/>
          <w:szCs w:val="27"/>
        </w:rPr>
        <w:tab/>
      </w:r>
      <w:r w:rsidRPr="00A512F4">
        <w:rPr>
          <w:rFonts w:eastAsia="MS Mincho"/>
          <w:sz w:val="27"/>
          <w:szCs w:val="27"/>
        </w:rPr>
        <w:tab/>
        <w:t xml:space="preserve">        Е.И. Кос</w:t>
      </w:r>
      <w:r w:rsidRPr="00A512F4">
        <w:rPr>
          <w:rFonts w:eastAsia="MS Mincho"/>
          <w:sz w:val="27"/>
          <w:szCs w:val="27"/>
        </w:rPr>
        <w:t xml:space="preserve">тарева </w:t>
      </w:r>
    </w:p>
    <w:p w:rsidR="00216575" w:rsidRPr="00A512F4" w:rsidP="00A512F4">
      <w:pPr>
        <w:ind w:firstLine="708"/>
        <w:jc w:val="both"/>
        <w:rPr>
          <w:rFonts w:eastAsia="MS Mincho"/>
          <w:sz w:val="27"/>
          <w:szCs w:val="27"/>
        </w:rPr>
      </w:pPr>
    </w:p>
    <w:sectPr w:rsidSect="00E43D35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97169354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05F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404A96">
      <w:t>24</w:t>
    </w:r>
    <w:r w:rsidRPr="00437ADA">
      <w:t>-01-202</w:t>
    </w:r>
    <w:r w:rsidR="009A7D5A">
      <w:t>4</w:t>
    </w:r>
    <w:r w:rsidRPr="00437ADA">
      <w:t>-00</w:t>
    </w:r>
    <w:r w:rsidR="009A7D5A">
      <w:t>4515</w:t>
    </w:r>
    <w:r w:rsidRPr="00437ADA">
      <w:t>-</w:t>
    </w:r>
    <w:r w:rsidR="009A7D5A"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27331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66E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4F4B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345CF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5DF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A96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477A7"/>
    <w:rsid w:val="004547F3"/>
    <w:rsid w:val="004558C6"/>
    <w:rsid w:val="00456CB3"/>
    <w:rsid w:val="00457308"/>
    <w:rsid w:val="00460409"/>
    <w:rsid w:val="00461077"/>
    <w:rsid w:val="00467627"/>
    <w:rsid w:val="00470FC9"/>
    <w:rsid w:val="00472399"/>
    <w:rsid w:val="004724DF"/>
    <w:rsid w:val="00472707"/>
    <w:rsid w:val="00475558"/>
    <w:rsid w:val="0047565C"/>
    <w:rsid w:val="004772F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1638A"/>
    <w:rsid w:val="00520496"/>
    <w:rsid w:val="00522C0A"/>
    <w:rsid w:val="00522E62"/>
    <w:rsid w:val="00524E75"/>
    <w:rsid w:val="00527A16"/>
    <w:rsid w:val="005308D7"/>
    <w:rsid w:val="0053115D"/>
    <w:rsid w:val="005313E8"/>
    <w:rsid w:val="00535233"/>
    <w:rsid w:val="00537177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4454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6E4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5FF4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8F350E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876B3"/>
    <w:rsid w:val="00996750"/>
    <w:rsid w:val="00996BF5"/>
    <w:rsid w:val="009A3FEE"/>
    <w:rsid w:val="009A7612"/>
    <w:rsid w:val="009A7D5A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14C3"/>
    <w:rsid w:val="00A34BB2"/>
    <w:rsid w:val="00A35557"/>
    <w:rsid w:val="00A40C7F"/>
    <w:rsid w:val="00A4465D"/>
    <w:rsid w:val="00A47D10"/>
    <w:rsid w:val="00A512F4"/>
    <w:rsid w:val="00A52513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37D6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1B7F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77E33"/>
    <w:rsid w:val="00B849D6"/>
    <w:rsid w:val="00B85D68"/>
    <w:rsid w:val="00B9505F"/>
    <w:rsid w:val="00B95ACB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45CF1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87CF8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26E9"/>
    <w:rsid w:val="00E34D95"/>
    <w:rsid w:val="00E376A9"/>
    <w:rsid w:val="00E379F7"/>
    <w:rsid w:val="00E428A0"/>
    <w:rsid w:val="00E43D35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2E7C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E57B4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620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B2404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45D6-21E7-4A87-A137-C57E10F2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