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Дружинина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Дружинин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Дружинин С.В.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Дружинина С.В.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30529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Дружинина С.В.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Дружинина С.В.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690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0412365400575006902415180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