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1ACE" w:rsidRPr="00821ACE" w:rsidP="00821A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ACE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Дело № 05-0688/2607/2024</w:t>
      </w:r>
    </w:p>
    <w:p w:rsidR="00821ACE" w:rsidRPr="00821ACE" w:rsidP="00821A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</w:p>
    <w:p w:rsidR="00821ACE" w:rsidRPr="00821ACE" w:rsidP="00821AC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821ACE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ПОСТАНОВЛЕНИЕ</w:t>
      </w:r>
    </w:p>
    <w:p w:rsidR="00821ACE" w:rsidRPr="00821ACE" w:rsidP="00821A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821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Pr="00821ACE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Сургут</w:t>
      </w:r>
      <w:r w:rsidRPr="00821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22.05.2024</w:t>
      </w:r>
      <w:r w:rsidRPr="00821ACE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r w:rsidRPr="00821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821ACE" w:rsidRPr="00821ACE" w:rsidP="00821A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1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821ACE" w:rsidRPr="00821ACE" w:rsidP="00821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Мировой судья судебного участка № 7 </w:t>
      </w:r>
      <w:r w:rsidRPr="00821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r w:rsidRPr="00821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</w:t>
      </w:r>
      <w:r w:rsidRPr="00821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</w:t>
      </w:r>
      <w:r w:rsidRPr="00821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203, </w:t>
      </w:r>
      <w:r w:rsidRPr="00821A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 № 05-0688/2607/2024</w:t>
      </w:r>
      <w:r w:rsidRPr="00821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1A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должностного лица – генерального директора общества с ограниченной ответственностью "СЕВЕРСТРОЙ УЮТНЫЙ" Нестора Богдана Евгеньевича</w:t>
      </w:r>
      <w:r w:rsidRPr="00CE728B" w:rsidR="00CE728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</w:p>
    <w:p w:rsidR="00821ACE" w:rsidRPr="00821ACE" w:rsidP="00821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A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821ACE" w:rsidRPr="00821ACE" w:rsidP="00821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A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821ACE" w:rsidRPr="00821ACE" w:rsidP="00821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ACE" w:rsidRPr="00821ACE" w:rsidP="00821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Нестор Богдан Евгеньевич, являясь должностным лицом – генеральным директором общества с ограниченной ответственностью "СЕВЕРСТРОЙ УЮТНЫЙ" (далее – общество), в нарушение </w:t>
      </w:r>
      <w:r w:rsidRPr="00821ACE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r w:rsidRPr="00821ACE">
        <w:rPr>
          <w:rFonts w:ascii="Times New Roman" w:eastAsia="Times New Roman" w:hAnsi="Times New Roman" w:cs="Times New Roman"/>
          <w:sz w:val="28"/>
          <w:szCs w:val="28"/>
          <w:lang w:eastAsia="ru-RU"/>
        </w:rPr>
        <w:t>. 4 п. 1 ст. 23, п. 5 ст. 174 Налогового кодекса Российской Федерации, в установленный срок не представил в Инспекцию ФНС России по г. Сургуту декларацию по налогу на добавленную стоимость за 3 квартал 2023 года, срок предоставления которой не позднее 25.10.2023, тем самым должностное лицо - Нестор Богдан Евгеньевич 26.10.2023 совершил административное правонарушение, предусмотренное статьей 15.5 Кодекса РФ об административных правонарушениях.</w:t>
      </w:r>
    </w:p>
    <w:p w:rsidR="00821ACE" w:rsidRPr="00821ACE" w:rsidP="00821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Нестор Богдан Евгеньевич о времени и месте судебного заседания извещен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821ACE" w:rsidRPr="00821ACE" w:rsidP="00821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A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821ACE" w:rsidRPr="00821ACE" w:rsidP="00821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A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821ACE" w:rsidRPr="00821ACE" w:rsidP="00821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821ACE" w:rsidRPr="00821ACE" w:rsidP="00821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A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821ACE" w:rsidRPr="00821ACE" w:rsidP="00821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AC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 общества: ХМАО-Югра, г. Сургут, ул. Университетская, д.11, оф.3.2.</w:t>
      </w:r>
    </w:p>
    <w:p w:rsidR="00821ACE" w:rsidRPr="00821ACE" w:rsidP="00821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r w:rsidRPr="00821ACE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r w:rsidRPr="00821ACE">
        <w:rPr>
          <w:rFonts w:ascii="Times New Roman" w:eastAsia="Times New Roman" w:hAnsi="Times New Roman" w:cs="Times New Roman"/>
          <w:sz w:val="28"/>
          <w:szCs w:val="28"/>
          <w:lang w:eastAsia="ru-RU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821ACE" w:rsidRPr="00821ACE" w:rsidP="00821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A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5 ст. 174 НК РФ, налогоплательщики (в том числе являющиеся налоговыми агентами), а также лица, указанные в пункте 5 статьи 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821ACE" w:rsidRPr="00821ACE" w:rsidP="00821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AC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821ACE" w:rsidRPr="00821ACE" w:rsidP="00821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A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протоколом об административном правонарушении № 23772 от 17.04.2024, в котором изложено существо правонарушения и составленным в соответствии с требованиями КоАП РФ;</w:t>
      </w:r>
    </w:p>
    <w:p w:rsidR="00821ACE" w:rsidRPr="00821ACE" w:rsidP="00821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AC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выпиской из Единого государственного реестра юридических лиц;</w:t>
      </w:r>
    </w:p>
    <w:p w:rsidR="00821ACE" w:rsidRPr="00821ACE" w:rsidP="00821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AC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справкой о несвоевременном предоставлении декларации;</w:t>
      </w:r>
    </w:p>
    <w:p w:rsidR="00821ACE" w:rsidRPr="00821ACE" w:rsidP="00821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AC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821ACE" w:rsidRPr="00821ACE" w:rsidP="00821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ACE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другими материалами дела.</w:t>
      </w:r>
    </w:p>
    <w:p w:rsidR="00821ACE" w:rsidRPr="00821ACE" w:rsidP="00821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прихожу к выводу о том, что действия должностного лица генерального директора общества с ограниченной ответственностью "СЕВЕРСТРОЙ УЮТНЫЙ" Нестора Богдана Евгеньевича правильно квалифицированы по ст. 15.5 КоАП РФ – нарушение установленных </w:t>
      </w:r>
      <w:r w:rsidRPr="00821A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821ACE" w:rsidRPr="00821ACE" w:rsidP="00821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AC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821ACE" w:rsidRPr="00821ACE" w:rsidP="00821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A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821ACE" w:rsidRPr="00821ACE" w:rsidP="00821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821ACE" w:rsidRPr="00821ACE" w:rsidP="00821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A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821ACE" w:rsidRPr="00821ACE" w:rsidP="00821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A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предусмотренных ст. 4.2 КоАП РФ, смягчающих административную ответственность, с</w:t>
      </w:r>
      <w:r w:rsidRPr="00821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 не усматривает.</w:t>
      </w:r>
    </w:p>
    <w:p w:rsidR="00821ACE" w:rsidRPr="00821ACE" w:rsidP="00821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A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предусмотренных ст. 4.3 КоАП РФ, отягчающих административную ответственность, с</w:t>
      </w:r>
      <w:r w:rsidRPr="00821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 не усматривает</w:t>
      </w:r>
      <w:r w:rsidRPr="00821A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1ACE" w:rsidRPr="00821ACE" w:rsidP="00821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AC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 назначении наказания</w:t>
      </w:r>
      <w:r w:rsidRPr="00821A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21AC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82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21AC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считаю возможным назначить административное наказание в виде </w:t>
      </w:r>
      <w:r w:rsidRPr="00821ACE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штрафа.</w:t>
      </w:r>
    </w:p>
    <w:p w:rsidR="00821ACE" w:rsidRPr="00821ACE" w:rsidP="00821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A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821ACE" w:rsidRPr="00821ACE" w:rsidP="00821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ACE" w:rsidRPr="00821ACE" w:rsidP="00821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A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821ACE" w:rsidRPr="00821ACE" w:rsidP="00821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ACE" w:rsidRPr="00821ACE" w:rsidP="00821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A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– генерального директора общества с ограниченной ответственностью "СЕВЕРСТРОЙ УЮТНЫЙ" Нестора Богдана Евгеньевича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наказание в виде штрафа в размере 300 (трехсот) рублей.</w:t>
      </w:r>
    </w:p>
    <w:p w:rsidR="00821ACE" w:rsidRPr="00821ACE" w:rsidP="00821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821AC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82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821ACE" w:rsidRPr="00821ACE" w:rsidP="00821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ACE" w:rsidRPr="00821ACE" w:rsidP="00821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ACE" w:rsidRPr="00821ACE" w:rsidP="00821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AC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   Е.Н. Конева</w:t>
      </w:r>
    </w:p>
    <w:p w:rsidR="00821ACE" w:rsidRPr="00821ACE" w:rsidP="00821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верна </w:t>
      </w:r>
    </w:p>
    <w:p w:rsidR="00821ACE" w:rsidRPr="00821ACE" w:rsidP="00821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AC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   Е.Н. Конева</w:t>
      </w:r>
    </w:p>
    <w:p w:rsidR="00821ACE" w:rsidRPr="00821ACE" w:rsidP="00821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821ACE">
        <w:rPr>
          <w:rFonts w:ascii="Times New Roman" w:eastAsia="Times New Roman" w:hAnsi="Times New Roman" w:cs="Times New Roman"/>
          <w:sz w:val="28"/>
          <w:szCs w:val="28"/>
          <w:lang w:eastAsia="ru-RU"/>
        </w:rPr>
        <w:t>22.05.2024</w:t>
      </w:r>
    </w:p>
    <w:p w:rsidR="00821ACE" w:rsidRPr="00821ACE" w:rsidP="00821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821ACE" w:rsidRPr="00821ACE" w:rsidP="00821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821AC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Подлинный документ хранится в деле № 05-0688/2607/2024</w:t>
      </w:r>
    </w:p>
    <w:p w:rsidR="00821ACE" w:rsidRPr="00821ACE" w:rsidP="00821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821AC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Судебный акт не вступил в законную силу по состоянию на 22.05.2024 </w:t>
      </w:r>
    </w:p>
    <w:p w:rsidR="00821ACE" w:rsidRPr="00821ACE" w:rsidP="00821A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Штраф подлежит уплате по реквизитам: согласно извещению (форма № ПД-4 </w:t>
      </w:r>
      <w:r w:rsidRPr="00821ACE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r w:rsidRPr="00821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(налог)) приложение к постановлению.</w:t>
      </w:r>
    </w:p>
    <w:p w:rsidR="00821ACE" w:rsidRPr="00821ACE" w:rsidP="00821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A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821ACE" w:rsidRPr="00821ACE" w:rsidP="00821ACE">
      <w:pPr>
        <w:spacing w:line="25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квитанции об оплате административного штрафа необходимо представить по адресу: г. Сургут, ул. Гагарина, д. 9, </w:t>
      </w:r>
      <w:r w:rsidRPr="00821A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r w:rsidRPr="00821ACE">
        <w:rPr>
          <w:rFonts w:ascii="Times New Roman" w:eastAsia="Times New Roman" w:hAnsi="Times New Roman" w:cs="Times New Roman"/>
          <w:sz w:val="24"/>
          <w:szCs w:val="24"/>
          <w:lang w:eastAsia="ru-RU"/>
        </w:rPr>
        <w:t>. 214.</w:t>
      </w:r>
    </w:p>
    <w:p w:rsidR="00821ACE" w:rsidRPr="00821ACE" w:rsidP="00821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DF4AEA"/>
    <w:sectPr w:rsidSect="00DC5DA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CE"/>
    <w:rsid w:val="00535EC6"/>
    <w:rsid w:val="007432DE"/>
    <w:rsid w:val="00821ACE"/>
    <w:rsid w:val="009238DB"/>
    <w:rsid w:val="00C75BA4"/>
    <w:rsid w:val="00CE728B"/>
    <w:rsid w:val="00DC193D"/>
    <w:rsid w:val="00DF4AEA"/>
    <w:rsid w:val="00E910D5"/>
    <w:rsid w:val="00EE22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70494BB-5198-405A-A915-42B96C17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821A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link w:val="Header"/>
    <w:rsid w:val="00821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821A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Нижний колонтитул Знак"/>
    <w:basedOn w:val="DefaultParagraphFont"/>
    <w:link w:val="Footer"/>
    <w:rsid w:val="00821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821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21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