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881EED">
        <w:rPr>
          <w:rFonts w:ascii="Times New Roman" w:eastAsia="MS Mincho" w:hAnsi="Times New Roman"/>
          <w:b/>
          <w:sz w:val="24"/>
          <w:szCs w:val="24"/>
        </w:rPr>
        <w:t>637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742950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0323A8">
        <w:rPr>
          <w:rFonts w:ascii="Times New Roman" w:eastAsia="MS Mincho" w:hAnsi="Times New Roman"/>
          <w:b/>
          <w:sz w:val="24"/>
          <w:szCs w:val="24"/>
        </w:rPr>
        <w:t>4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31 </w:t>
      </w:r>
      <w:r w:rsidR="0089114D">
        <w:rPr>
          <w:rFonts w:ascii="Times New Roman" w:eastAsia="MS Mincho" w:hAnsi="Times New Roman"/>
          <w:sz w:val="24"/>
          <w:szCs w:val="24"/>
        </w:rPr>
        <w:t>июля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0323A8">
        <w:rPr>
          <w:rFonts w:ascii="Times New Roman" w:eastAsia="MS Mincho" w:hAnsi="Times New Roman"/>
          <w:sz w:val="24"/>
          <w:szCs w:val="24"/>
        </w:rPr>
        <w:t>2024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EF0D5C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Мировой судья судебного участка № 2 Пыть-Яхского судебного района Ханты-</w:t>
      </w:r>
      <w:r w:rsidRPr="005168BE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>
        <w:rPr>
          <w:rFonts w:eastAsia="MS Mincho"/>
        </w:rPr>
        <w:t xml:space="preserve">, рассмотрев по адресу: ХМАО-Югра, г. Пыть-Ях, </w:t>
      </w:r>
      <w:r>
        <w:rPr>
          <w:rFonts w:eastAsia="MS Mincho"/>
        </w:rPr>
        <w:t xml:space="preserve">2 </w:t>
      </w:r>
      <w:r>
        <w:rPr>
          <w:rFonts w:eastAsia="MS Mincho"/>
        </w:rPr>
        <w:t>мкр.,</w:t>
      </w:r>
      <w:r>
        <w:rPr>
          <w:rFonts w:eastAsia="MS Mincho"/>
        </w:rPr>
        <w:t xml:space="preserve"> д. 4</w:t>
      </w:r>
      <w:r w:rsidRPr="005168BE">
        <w:rPr>
          <w:rFonts w:eastAsia="MS Mincho"/>
        </w:rPr>
        <w:t>, дело об административном правонарушении в отношении</w:t>
      </w:r>
      <w:r w:rsidR="00EF0D5C">
        <w:rPr>
          <w:rFonts w:eastAsia="MS Mincho"/>
        </w:rPr>
        <w:t xml:space="preserve"> </w:t>
      </w:r>
      <w:r w:rsidR="00A93D63">
        <w:rPr>
          <w:rFonts w:eastAsia="MS Mincho"/>
        </w:rPr>
        <w:t xml:space="preserve">Алиева </w:t>
      </w:r>
      <w:r w:rsidR="00A93D63">
        <w:rPr>
          <w:rFonts w:eastAsia="MS Mincho"/>
        </w:rPr>
        <w:t>Исы</w:t>
      </w:r>
      <w:r w:rsidR="00A93D63">
        <w:rPr>
          <w:rFonts w:eastAsia="MS Mincho"/>
        </w:rPr>
        <w:t xml:space="preserve"> </w:t>
      </w:r>
      <w:r w:rsidR="00A93D63">
        <w:rPr>
          <w:rFonts w:eastAsia="MS Mincho"/>
        </w:rPr>
        <w:t>Саидовича</w:t>
      </w:r>
      <w:r w:rsidR="00A93D63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Pr="001A5BCE">
        <w:rPr>
          <w:rFonts w:eastAsia="MS Mincho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A93D63">
        <w:rPr>
          <w:rFonts w:eastAsia="MS Mincho"/>
        </w:rPr>
        <w:t xml:space="preserve">Алиев И.С.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E5319">
        <w:rPr>
          <w:rFonts w:eastAsia="MS Mincho"/>
        </w:rPr>
        <w:t>862</w:t>
      </w:r>
      <w:r w:rsidR="00A2602D">
        <w:rPr>
          <w:rFonts w:eastAsia="MS Mincho"/>
        </w:rPr>
        <w:t>2000</w:t>
      </w:r>
      <w:r w:rsidR="0089114D">
        <w:rPr>
          <w:rFonts w:eastAsia="MS Mincho"/>
        </w:rPr>
        <w:t>0</w:t>
      </w:r>
      <w:r w:rsidR="00881EED">
        <w:rPr>
          <w:rFonts w:eastAsia="MS Mincho"/>
        </w:rPr>
        <w:t>984884 от 16</w:t>
      </w:r>
      <w:r w:rsidR="008369B8">
        <w:rPr>
          <w:rFonts w:eastAsia="MS Mincho"/>
        </w:rPr>
        <w:t>.</w:t>
      </w:r>
      <w:r w:rsidR="0089114D">
        <w:rPr>
          <w:rFonts w:eastAsia="MS Mincho"/>
        </w:rPr>
        <w:t>08</w:t>
      </w:r>
      <w:r w:rsidR="00A93D63">
        <w:rPr>
          <w:rFonts w:eastAsia="MS Mincho"/>
        </w:rPr>
        <w:t>.2023</w:t>
      </w:r>
      <w:r w:rsidR="00202F43">
        <w:rPr>
          <w:rFonts w:eastAsia="MS Mincho"/>
        </w:rPr>
        <w:t xml:space="preserve"> </w:t>
      </w:r>
      <w:r w:rsidR="006F6511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предусмотренного </w:t>
      </w:r>
      <w:r w:rsidR="008369B8">
        <w:rPr>
          <w:rFonts w:eastAsia="MS Mincho"/>
        </w:rPr>
        <w:t xml:space="preserve">ч. </w:t>
      </w:r>
      <w:r w:rsidR="00202F43">
        <w:rPr>
          <w:rFonts w:eastAsia="MS Mincho"/>
        </w:rPr>
        <w:t>1</w:t>
      </w:r>
      <w:r w:rsidR="001E5319">
        <w:rPr>
          <w:rFonts w:eastAsia="MS Mincho"/>
        </w:rPr>
        <w:t xml:space="preserve"> ст. </w:t>
      </w:r>
      <w:r w:rsidR="002F2564">
        <w:rPr>
          <w:rFonts w:eastAsia="MS Mincho"/>
        </w:rPr>
        <w:t>12.</w:t>
      </w:r>
      <w:r w:rsidR="006865DC">
        <w:rPr>
          <w:rFonts w:eastAsia="MS Mincho"/>
        </w:rPr>
        <w:t>5</w:t>
      </w:r>
      <w:r w:rsidR="0074073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202F43"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</w:t>
      </w:r>
      <w:r w:rsidRPr="008F20AE">
        <w:rPr>
          <w:rFonts w:eastAsia="MS Mincho"/>
        </w:rPr>
        <w:t xml:space="preserve">тупило в законную силу </w:t>
      </w:r>
      <w:r w:rsidR="00881EED">
        <w:rPr>
          <w:rFonts w:eastAsia="MS Mincho"/>
        </w:rPr>
        <w:t>26.08</w:t>
      </w:r>
      <w:r w:rsidR="00A93D63">
        <w:rPr>
          <w:rFonts w:eastAsia="MS Mincho"/>
        </w:rPr>
        <w:t>.2023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881EED">
        <w:rPr>
          <w:rFonts w:eastAsia="MS Mincho"/>
        </w:rPr>
        <w:t>26.10</w:t>
      </w:r>
      <w:r w:rsidR="00A93D63">
        <w:rPr>
          <w:rFonts w:eastAsia="MS Mincho"/>
        </w:rPr>
        <w:t>.2023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A93D63">
        <w:rPr>
          <w:rFonts w:eastAsia="MS Mincho"/>
        </w:rPr>
        <w:t>Алиев И.С.</w:t>
      </w:r>
      <w:r w:rsidRPr="008F20AE">
        <w:rPr>
          <w:rFonts w:eastAsia="MS Mincho"/>
        </w:rPr>
        <w:t xml:space="preserve">, 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A781B" w:rsidRPr="00AE7E3E" w:rsidP="00DA781B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A93D63">
        <w:rPr>
          <w:rFonts w:eastAsia="MS Mincho"/>
        </w:rPr>
        <w:t>Алиев И.С.</w:t>
      </w:r>
      <w:r>
        <w:rPr>
          <w:rFonts w:eastAsia="MS Mincho"/>
        </w:rPr>
        <w:t xml:space="preserve"> </w:t>
      </w:r>
      <w:r w:rsidR="008369B8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</w:t>
      </w:r>
      <w:r>
        <w:rPr>
          <w:rFonts w:eastAsia="MS Mincho"/>
        </w:rPr>
        <w:t>ассмотрения дела, признает причину его неявки неуважительной,</w:t>
      </w:r>
      <w:r w:rsidR="008369B8">
        <w:rPr>
          <w:rFonts w:eastAsia="MS Mincho"/>
        </w:rPr>
        <w:t xml:space="preserve">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</w:t>
      </w:r>
      <w:r>
        <w:rPr>
          <w:rFonts w:eastAsia="MS Mincho"/>
        </w:rPr>
        <w:t xml:space="preserve">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A93D63">
        <w:rPr>
          <w:rFonts w:eastAsia="MS Mincho"/>
        </w:rPr>
        <w:t>Алиев И.С.</w:t>
      </w:r>
      <w:r w:rsidRPr="00330F93">
        <w:rPr>
          <w:rFonts w:eastAsia="MS Mincho"/>
        </w:rPr>
        <w:t xml:space="preserve"> </w:t>
      </w:r>
      <w:r>
        <w:rPr>
          <w:rFonts w:eastAsia="MS Mincho"/>
        </w:rPr>
        <w:t>неоплату штрафа не оспаривал</w:t>
      </w:r>
      <w:r w:rsidR="006F74E5">
        <w:rPr>
          <w:rFonts w:eastAsia="MS Mincho"/>
        </w:rPr>
        <w:t>, заявил о</w:t>
      </w:r>
      <w:r w:rsidR="00A93D63">
        <w:rPr>
          <w:rFonts w:eastAsia="MS Mincho"/>
        </w:rPr>
        <w:t>б отсутствии средств</w:t>
      </w:r>
      <w:r>
        <w:rPr>
          <w:rFonts w:eastAsia="MS Mincho"/>
        </w:rPr>
        <w:t xml:space="preserve">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не представлено. Мировой судья считает доказанным факт неоплаты административного штрафа в шестидесятидневны</w:t>
      </w:r>
      <w:r w:rsidRPr="00330F93">
        <w:rPr>
          <w:rFonts w:eastAsia="MS Mincho"/>
        </w:rPr>
        <w:t xml:space="preserve">й срок с момента вступления в законную силу вышеуказанного постановления по делу об административном правонарушении. </w:t>
      </w:r>
    </w:p>
    <w:p w:rsidR="001E5319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</w:t>
      </w:r>
      <w:r w:rsidRPr="00330F93">
        <w:rPr>
          <w:rFonts w:eastAsia="MS Mincho"/>
        </w:rPr>
        <w:t>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</w:t>
      </w:r>
      <w:r w:rsidRPr="00330F93">
        <w:rPr>
          <w:rFonts w:eastAsia="MS Mincho"/>
        </w:rPr>
        <w:t xml:space="preserve">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>нетрудоспособности</w:t>
      </w:r>
      <w:r>
        <w:rPr>
          <w:rFonts w:eastAsia="MS Mincho"/>
        </w:rPr>
        <w:t xml:space="preserve">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</w:t>
      </w:r>
      <w:r w:rsidRPr="00330F93">
        <w:rPr>
          <w:rFonts w:eastAsia="MS Mincho"/>
        </w:rPr>
        <w:t>становлено.</w:t>
      </w:r>
      <w:r w:rsidR="006F74E5">
        <w:rPr>
          <w:rFonts w:eastAsia="MS Mincho"/>
        </w:rPr>
        <w:t xml:space="preserve"> Заявленные причины нарушения не </w:t>
      </w:r>
      <w:r w:rsidR="00A93D63">
        <w:rPr>
          <w:rFonts w:eastAsia="MS Mincho"/>
        </w:rPr>
        <w:t>подтверждены</w:t>
      </w:r>
      <w:r w:rsidR="006F74E5">
        <w:rPr>
          <w:rFonts w:eastAsia="MS Mincho"/>
        </w:rPr>
        <w:t>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На основании изложенного, мировой судья считает необходимым признать виновным гр-на</w:t>
      </w:r>
      <w:r w:rsidR="00A93D63">
        <w:rPr>
          <w:rFonts w:eastAsia="MS Mincho"/>
        </w:rPr>
        <w:t xml:space="preserve"> Алиева И.С.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 ч. 1 ст. 20.25 КоАП РФ – неуплата адм</w:t>
      </w:r>
      <w:r w:rsidRPr="00330F93">
        <w:rPr>
          <w:rFonts w:eastAsia="MS Mincho"/>
        </w:rPr>
        <w:t>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330F93"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>Доказательств наличия обстоятельств, смягчающих и отягчающих административную ответственность, не п</w:t>
      </w:r>
      <w:r w:rsidRPr="00330F93">
        <w:rPr>
          <w:rFonts w:eastAsia="MS Mincho"/>
        </w:rPr>
        <w:t xml:space="preserve">редставлено. </w:t>
      </w:r>
      <w:r w:rsidRPr="00330F93">
        <w:t xml:space="preserve">С учетом </w:t>
      </w:r>
      <w:r w:rsidRPr="00330F93">
        <w:t xml:space="preserve">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</w:t>
      </w:r>
      <w:r w:rsidRPr="00330F93">
        <w:rPr>
          <w:rFonts w:eastAsia="MS Mincho"/>
        </w:rPr>
        <w:t>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="00202F43">
        <w:rPr>
          <w:rFonts w:eastAsia="MS Mincho"/>
        </w:rPr>
        <w:t xml:space="preserve"> </w:t>
      </w:r>
      <w:r w:rsidR="00A93D63">
        <w:rPr>
          <w:rFonts w:eastAsia="MS Mincho"/>
        </w:rPr>
        <w:t>Алиева Ису Саидовича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предусмотренного ч. 1 ст. 20.25 КоАП РФ, и назначить</w:t>
      </w:r>
      <w:r w:rsidRPr="00330F93">
        <w:rPr>
          <w:rFonts w:eastAsia="MS Mincho"/>
        </w:rPr>
        <w:t xml:space="preserve">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202F43">
        <w:rPr>
          <w:rFonts w:eastAsia="MS Mincho"/>
        </w:rPr>
        <w:t>10</w:t>
      </w:r>
      <w:r w:rsidRPr="006F74E5" w:rsidR="00740731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Pr="006F74E5" w:rsidR="00A2602D">
        <w:rPr>
          <w:rFonts w:eastAsia="MS Mincho"/>
        </w:rPr>
        <w:t>одна</w:t>
      </w:r>
      <w:r w:rsidRPr="006F74E5" w:rsidR="001E5319">
        <w:rPr>
          <w:rFonts w:eastAsia="MS Mincho"/>
        </w:rPr>
        <w:t xml:space="preserve"> тысяч</w:t>
      </w:r>
      <w:r w:rsidRPr="006F74E5" w:rsidR="00A2602D">
        <w:rPr>
          <w:rFonts w:eastAsia="MS Mincho"/>
        </w:rPr>
        <w:t>а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автономному округу – Югре (Департамент административного </w:t>
      </w:r>
      <w:r w:rsidRPr="006F74E5">
        <w:t>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</w:t>
      </w:r>
      <w:r w:rsidRPr="006F74E5">
        <w:t>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881EED" w:rsidR="00881EED">
        <w:rPr>
          <w:rFonts w:eastAsia="MS Mincho"/>
        </w:rPr>
        <w:t>0412365400555006372420178</w:t>
      </w:r>
      <w:r w:rsidR="00881EED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</w:t>
      </w:r>
      <w:r w:rsidRPr="006F74E5">
        <w:rPr>
          <w:rFonts w:eastAsia="MS Mincho"/>
        </w:rPr>
        <w:t>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</w:t>
      </w:r>
      <w:r w:rsidRPr="00B035BE">
        <w:t>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</w:t>
      </w:r>
      <w:r w:rsidRPr="00B035BE">
        <w:t>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</w:t>
      </w:r>
      <w:r w:rsidRPr="00B035BE">
        <w:t>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</w:t>
      </w:r>
      <w:r w:rsidRPr="00B035BE">
        <w:t>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</w:t>
      </w:r>
      <w:r w:rsidRPr="00B035BE">
        <w:t xml:space="preserve">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</w:t>
      </w:r>
      <w:r w:rsidRPr="00B035BE">
        <w:t xml:space="preserve">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875922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</w:t>
      </w:r>
      <w:r w:rsidRPr="00B035BE">
        <w:rPr>
          <w:rFonts w:eastAsia="MS Mincho"/>
        </w:rPr>
        <w:t>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0E87"/>
    <w:rsid w:val="001F1C74"/>
    <w:rsid w:val="001F20B2"/>
    <w:rsid w:val="001F7357"/>
    <w:rsid w:val="00202F43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564"/>
    <w:rsid w:val="002F2F16"/>
    <w:rsid w:val="002F40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4941"/>
    <w:rsid w:val="004C5DA1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4F6C9F"/>
    <w:rsid w:val="0050198E"/>
    <w:rsid w:val="00501BD9"/>
    <w:rsid w:val="00501F53"/>
    <w:rsid w:val="005034CB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2B9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5F7012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77131"/>
    <w:rsid w:val="00681BBB"/>
    <w:rsid w:val="006865DC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69B8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5922"/>
    <w:rsid w:val="00876C32"/>
    <w:rsid w:val="0087756A"/>
    <w:rsid w:val="00881EED"/>
    <w:rsid w:val="00885086"/>
    <w:rsid w:val="00885EAA"/>
    <w:rsid w:val="0089114D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4674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3D63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4F05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1019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A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A194A"/>
    <w:rsid w:val="00DA781B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07BC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296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B6B02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