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5A659F">
        <w:rPr>
          <w:bCs/>
          <w:iCs/>
          <w:sz w:val="26"/>
          <w:szCs w:val="26"/>
        </w:rPr>
        <w:t>28</w:t>
      </w:r>
      <w:r w:rsidR="00343505">
        <w:rPr>
          <w:bCs/>
          <w:iCs/>
          <w:sz w:val="26"/>
          <w:szCs w:val="26"/>
        </w:rPr>
        <w:t xml:space="preserve"> апреля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343505">
        <w:rPr>
          <w:sz w:val="26"/>
          <w:szCs w:val="26"/>
        </w:rPr>
        <w:t>Михайлов</w:t>
      </w:r>
      <w:r w:rsidR="000C6678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343505">
        <w:rPr>
          <w:sz w:val="26"/>
          <w:szCs w:val="26"/>
        </w:rPr>
        <w:t>Михайлова Андрея Юрьевича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 w:rsidR="00C6096E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C6096E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="00C6096E">
        <w:rPr>
          <w:sz w:val="26"/>
          <w:szCs w:val="26"/>
        </w:rPr>
        <w:t>,</w:t>
      </w:r>
      <w:r w:rsidRPr="00044909" w:rsidR="00044909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 xml:space="preserve">имеющего на иждивении двоих несовершеннолетних детей, </w:t>
      </w:r>
      <w:r w:rsidRPr="00044909" w:rsidR="00044909">
        <w:rPr>
          <w:sz w:val="26"/>
          <w:szCs w:val="26"/>
        </w:rPr>
        <w:t>не имеющего установленной инвалидности, работающего</w:t>
      </w:r>
      <w:r w:rsidR="00B75195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>,</w:t>
      </w:r>
      <w:r w:rsidR="00C6096E">
        <w:rPr>
          <w:sz w:val="26"/>
          <w:szCs w:val="26"/>
        </w:rPr>
        <w:t xml:space="preserve"> не имеющего инвалидности, военнообязанного,</w:t>
      </w:r>
      <w:r w:rsidR="00044909">
        <w:rPr>
          <w:sz w:val="26"/>
          <w:szCs w:val="26"/>
        </w:rPr>
        <w:t xml:space="preserve"> </w:t>
      </w:r>
      <w:r w:rsidRPr="00044909" w:rsidR="00044909">
        <w:rPr>
          <w:sz w:val="26"/>
          <w:szCs w:val="26"/>
        </w:rPr>
        <w:t>подвергнутого административному на</w:t>
      </w:r>
      <w:r w:rsidR="005A659F">
        <w:rPr>
          <w:sz w:val="26"/>
          <w:szCs w:val="26"/>
        </w:rPr>
        <w:t>казанию за совершение однородного правонарушения, предусмотренного</w:t>
      </w:r>
      <w:r w:rsidRPr="00044909" w:rsidR="00044909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343505">
        <w:rPr>
          <w:sz w:val="26"/>
          <w:szCs w:val="26"/>
        </w:rPr>
        <w:t xml:space="preserve">.04.2025 </w:t>
      </w:r>
      <w:r w:rsidRPr="00E15C78">
        <w:rPr>
          <w:sz w:val="26"/>
          <w:szCs w:val="26"/>
        </w:rPr>
        <w:t xml:space="preserve">в </w:t>
      </w:r>
      <w:r>
        <w:rPr>
          <w:sz w:val="26"/>
          <w:szCs w:val="26"/>
        </w:rPr>
        <w:t>13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E15C78" w:rsidR="0024188E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Михайлов</w:t>
      </w:r>
      <w:r w:rsidR="00E15C78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343505">
        <w:rPr>
          <w:sz w:val="26"/>
          <w:szCs w:val="26"/>
        </w:rPr>
        <w:t>во втором подъезде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 w:rsidR="00B75195">
        <w:rPr>
          <w:sz w:val="26"/>
          <w:szCs w:val="26"/>
        </w:rPr>
        <w:t>илого многоквартирного дома №</w:t>
      </w:r>
      <w:r w:rsidR="00343505">
        <w:rPr>
          <w:sz w:val="26"/>
          <w:szCs w:val="26"/>
        </w:rPr>
        <w:t xml:space="preserve"> 9</w:t>
      </w:r>
      <w:r w:rsidR="00BB2E03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во 2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C6096E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A659F">
        <w:rPr>
          <w:sz w:val="26"/>
          <w:szCs w:val="26"/>
        </w:rPr>
        <w:t>Ходатайств не заявил</w:t>
      </w:r>
      <w:r>
        <w:rPr>
          <w:sz w:val="26"/>
          <w:szCs w:val="26"/>
        </w:rPr>
        <w:t>.</w:t>
      </w:r>
      <w:r w:rsidR="00461C20">
        <w:rPr>
          <w:sz w:val="26"/>
          <w:szCs w:val="26"/>
        </w:rPr>
        <w:t xml:space="preserve"> 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343505">
        <w:rPr>
          <w:sz w:val="26"/>
          <w:szCs w:val="26"/>
        </w:rPr>
        <w:t>Михайлов</w:t>
      </w:r>
      <w:r w:rsidRPr="00E15C78" w:rsidR="004E440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Михайлов</w:t>
      </w:r>
      <w:r w:rsidRPr="00E15C78" w:rsidR="004E440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343505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</w:t>
      </w:r>
      <w:r w:rsidRPr="00E15C78">
        <w:rPr>
          <w:sz w:val="26"/>
          <w:szCs w:val="26"/>
        </w:rPr>
        <w:t>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</w:t>
      </w:r>
      <w:r w:rsidRPr="00E15C78">
        <w:rPr>
          <w:sz w:val="26"/>
          <w:szCs w:val="26"/>
        </w:rPr>
        <w:t>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343505">
        <w:rPr>
          <w:sz w:val="26"/>
          <w:szCs w:val="26"/>
        </w:rPr>
        <w:t>Михайлов</w:t>
      </w:r>
      <w:r w:rsidRPr="00E15C78" w:rsidR="004E440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343505">
        <w:rPr>
          <w:sz w:val="26"/>
          <w:szCs w:val="26"/>
        </w:rPr>
        <w:t>Михайлов</w:t>
      </w:r>
      <w:r w:rsidR="00BB2E03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="00BB2E03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 xml:space="preserve">указал, что выпил </w:t>
      </w:r>
      <w:r w:rsidR="00343505">
        <w:rPr>
          <w:sz w:val="26"/>
          <w:szCs w:val="26"/>
        </w:rPr>
        <w:t>100 грамм водки</w:t>
      </w:r>
      <w:r w:rsidR="005A659F">
        <w:rPr>
          <w:sz w:val="26"/>
          <w:szCs w:val="26"/>
        </w:rPr>
        <w:t>, с нарушением согласен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 xml:space="preserve">рапортом оперативного дежурного ОМВД России по г. Радужному от </w:t>
      </w:r>
      <w:r w:rsidR="005A659F">
        <w:rPr>
          <w:sz w:val="26"/>
          <w:szCs w:val="26"/>
        </w:rPr>
        <w:t>26.04.2025</w:t>
      </w:r>
      <w:r w:rsidR="00C6096E">
        <w:rPr>
          <w:sz w:val="26"/>
          <w:szCs w:val="26"/>
        </w:rPr>
        <w:t xml:space="preserve"> о поступившем вызове</w:t>
      </w:r>
      <w:r w:rsidR="00343505">
        <w:rPr>
          <w:sz w:val="26"/>
          <w:szCs w:val="26"/>
        </w:rPr>
        <w:t xml:space="preserve">;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A659F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В. И.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.04.2025</w:t>
      </w:r>
      <w:r w:rsidRPr="00E15C78" w:rsidR="00F55B54">
        <w:rPr>
          <w:sz w:val="26"/>
          <w:szCs w:val="26"/>
        </w:rPr>
        <w:t xml:space="preserve">, </w:t>
      </w:r>
      <w:r w:rsidR="00343505">
        <w:rPr>
          <w:sz w:val="26"/>
          <w:szCs w:val="26"/>
        </w:rPr>
        <w:t>предупреждённ</w:t>
      </w:r>
      <w:r w:rsidR="005A659F">
        <w:rPr>
          <w:sz w:val="26"/>
          <w:szCs w:val="26"/>
        </w:rPr>
        <w:t>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5A659F">
        <w:rPr>
          <w:sz w:val="26"/>
          <w:szCs w:val="26"/>
        </w:rPr>
        <w:t xml:space="preserve"> и подтвердившей</w:t>
      </w:r>
      <w:r w:rsidR="00C6096E">
        <w:rPr>
          <w:sz w:val="26"/>
          <w:szCs w:val="26"/>
        </w:rPr>
        <w:t xml:space="preserve"> обстоятельства, изложенные в протоколе</w:t>
      </w:r>
      <w:r w:rsidR="005A659F">
        <w:rPr>
          <w:sz w:val="26"/>
          <w:szCs w:val="26"/>
        </w:rPr>
        <w:t xml:space="preserve"> об административном правонаруш</w:t>
      </w:r>
      <w:r w:rsidR="00C6096E">
        <w:rPr>
          <w:sz w:val="26"/>
          <w:szCs w:val="26"/>
        </w:rPr>
        <w:t>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.04.2025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5A659F">
        <w:rPr>
          <w:sz w:val="26"/>
          <w:szCs w:val="26"/>
        </w:rPr>
        <w:t>26</w:t>
      </w:r>
      <w:r w:rsidR="00343505">
        <w:rPr>
          <w:sz w:val="26"/>
          <w:szCs w:val="26"/>
        </w:rPr>
        <w:t>.04.2025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состояния опьянения, согласно которому</w:t>
      </w:r>
      <w:r w:rsidRPr="00E15C78">
        <w:rPr>
          <w:sz w:val="26"/>
          <w:szCs w:val="26"/>
        </w:rPr>
        <w:t xml:space="preserve"> у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6C5D2B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 координации движений,</w:t>
      </w:r>
      <w:r w:rsidR="00044909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покачивания при ходьбе</w:t>
      </w:r>
      <w:r w:rsidR="00044909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 xml:space="preserve">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5A659F">
        <w:rPr>
          <w:sz w:val="26"/>
          <w:szCs w:val="26"/>
        </w:rPr>
        <w:t>1,35</w:t>
      </w:r>
      <w:r w:rsidR="00343505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343505">
        <w:rPr>
          <w:sz w:val="26"/>
          <w:szCs w:val="26"/>
        </w:rPr>
        <w:t>Михайлов</w:t>
      </w:r>
      <w:r w:rsidRPr="00E15C78" w:rsidR="006C0290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При рассмотрении дела мировым судьей установлено нахож</w:t>
      </w:r>
      <w:r w:rsidRPr="00E15C78">
        <w:rPr>
          <w:sz w:val="26"/>
          <w:szCs w:val="26"/>
        </w:rPr>
        <w:t xml:space="preserve">дение </w:t>
      </w:r>
      <w:r w:rsidR="00343505">
        <w:rPr>
          <w:sz w:val="26"/>
          <w:szCs w:val="26"/>
        </w:rPr>
        <w:t>Михайлов</w:t>
      </w:r>
      <w:r w:rsidRPr="00E15C78" w:rsidR="00F9129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343505">
        <w:rPr>
          <w:sz w:val="26"/>
          <w:szCs w:val="26"/>
        </w:rPr>
        <w:t>Михайлов</w:t>
      </w:r>
      <w:r w:rsidRPr="00E15C78" w:rsidR="00F9129D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</w:t>
      </w:r>
      <w:r w:rsidRPr="00E15C78">
        <w:rPr>
          <w:sz w:val="26"/>
          <w:szCs w:val="26"/>
        </w:rPr>
        <w:t xml:space="preserve">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343505">
        <w:rPr>
          <w:sz w:val="26"/>
          <w:szCs w:val="26"/>
        </w:rPr>
        <w:t>Михайлов</w:t>
      </w:r>
      <w:r w:rsidRPr="00E15C78" w:rsidR="00F9129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</w:t>
      </w:r>
      <w:r w:rsidRPr="00BB2E03">
        <w:rPr>
          <w:sz w:val="26"/>
          <w:szCs w:val="26"/>
        </w:rPr>
        <w:t xml:space="preserve">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</w:t>
      </w:r>
      <w:r w:rsidR="00C6096E">
        <w:rPr>
          <w:sz w:val="26"/>
          <w:szCs w:val="26"/>
        </w:rPr>
        <w:t>ей</w:t>
      </w:r>
      <w:r w:rsidRPr="00BB2E03">
        <w:rPr>
          <w:sz w:val="26"/>
          <w:szCs w:val="26"/>
        </w:rPr>
        <w:t xml:space="preserve">, врача, проводившего медицинское освидетельствование либо сотрудников полиции в привлечении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BB2E03">
        <w:rPr>
          <w:sz w:val="26"/>
          <w:szCs w:val="26"/>
        </w:rPr>
        <w:t>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у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</w:t>
      </w:r>
      <w:r w:rsidRPr="00E15C78">
        <w:rPr>
          <w:sz w:val="26"/>
          <w:szCs w:val="26"/>
        </w:rPr>
        <w:t xml:space="preserve">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Михайлов А.Ю.</w:t>
      </w:r>
      <w:r w:rsidRPr="005D2DB4">
        <w:rPr>
          <w:sz w:val="26"/>
          <w:szCs w:val="26"/>
        </w:rPr>
        <w:t xml:space="preserve"> находится в трудоспособном возрасте, не является инвалидом.</w:t>
      </w:r>
    </w:p>
    <w:p w:rsidR="005A659F" w:rsidRPr="005A659F" w:rsidP="005A659F">
      <w:pPr>
        <w:ind w:left="-284" w:right="284" w:firstLine="710"/>
        <w:jc w:val="both"/>
        <w:rPr>
          <w:sz w:val="26"/>
          <w:szCs w:val="26"/>
        </w:rPr>
      </w:pPr>
      <w:r w:rsidRPr="005A659F">
        <w:rPr>
          <w:sz w:val="26"/>
          <w:szCs w:val="26"/>
        </w:rPr>
        <w:t>Обстоятельств, смягчаю</w:t>
      </w:r>
      <w:r w:rsidRPr="005A659F">
        <w:rPr>
          <w:sz w:val="26"/>
          <w:szCs w:val="26"/>
        </w:rPr>
        <w:t xml:space="preserve">щих административную ответственность, не установлено. </w:t>
      </w:r>
    </w:p>
    <w:p w:rsidR="005A659F" w:rsidRPr="005A659F" w:rsidP="005A659F">
      <w:pPr>
        <w:ind w:left="-284" w:right="284" w:firstLine="710"/>
        <w:jc w:val="both"/>
        <w:rPr>
          <w:sz w:val="26"/>
          <w:szCs w:val="26"/>
        </w:rPr>
      </w:pPr>
      <w:r w:rsidRPr="005A659F">
        <w:rPr>
          <w:sz w:val="26"/>
          <w:szCs w:val="26"/>
        </w:rPr>
        <w:t xml:space="preserve">Ранее </w:t>
      </w:r>
      <w:r>
        <w:rPr>
          <w:sz w:val="26"/>
          <w:szCs w:val="26"/>
        </w:rPr>
        <w:t>Михайлов</w:t>
      </w:r>
      <w:r w:rsidRPr="005A659F">
        <w:rPr>
          <w:sz w:val="26"/>
          <w:szCs w:val="26"/>
        </w:rPr>
        <w:t xml:space="preserve"> </w:t>
      </w:r>
      <w:r>
        <w:rPr>
          <w:sz w:val="26"/>
          <w:szCs w:val="26"/>
        </w:rPr>
        <w:t>А.Ю.</w:t>
      </w:r>
      <w:r w:rsidRPr="005A659F">
        <w:rPr>
          <w:sz w:val="26"/>
          <w:szCs w:val="26"/>
        </w:rPr>
        <w:t xml:space="preserve"> привлекался к административной ответств</w:t>
      </w:r>
      <w:r>
        <w:rPr>
          <w:sz w:val="26"/>
          <w:szCs w:val="26"/>
        </w:rPr>
        <w:t>енности за совершение однородного правонарушения</w:t>
      </w:r>
      <w:r w:rsidRPr="005A659F">
        <w:rPr>
          <w:sz w:val="26"/>
          <w:szCs w:val="26"/>
        </w:rPr>
        <w:t>, что в соответствии с п. 2 ч. 1 ст.4.3 КоАП РФ является обстоятельством, отягчающим администр</w:t>
      </w:r>
      <w:r w:rsidRPr="005A659F">
        <w:rPr>
          <w:sz w:val="26"/>
          <w:szCs w:val="26"/>
        </w:rPr>
        <w:t>ативную ответственность.</w:t>
      </w:r>
    </w:p>
    <w:p w:rsidR="005A659F" w:rsidP="005A659F">
      <w:pPr>
        <w:ind w:left="-284" w:right="284" w:firstLine="710"/>
        <w:jc w:val="both"/>
        <w:rPr>
          <w:sz w:val="26"/>
          <w:szCs w:val="26"/>
        </w:rPr>
      </w:pPr>
      <w:r w:rsidRPr="005A659F">
        <w:rPr>
          <w:sz w:val="26"/>
          <w:szCs w:val="26"/>
        </w:rPr>
        <w:t xml:space="preserve">В соответствии с протоколом об административном задержании от </w:t>
      </w:r>
      <w:r>
        <w:rPr>
          <w:sz w:val="26"/>
          <w:szCs w:val="26"/>
        </w:rPr>
        <w:t>26.04.2025</w:t>
      </w:r>
      <w:r w:rsidRPr="005A659F">
        <w:rPr>
          <w:sz w:val="26"/>
          <w:szCs w:val="26"/>
        </w:rPr>
        <w:t xml:space="preserve">, </w:t>
      </w:r>
      <w:r>
        <w:rPr>
          <w:sz w:val="26"/>
          <w:szCs w:val="26"/>
        </w:rPr>
        <w:t>Михайлов</w:t>
      </w:r>
      <w:r w:rsidRPr="005A659F">
        <w:rPr>
          <w:sz w:val="26"/>
          <w:szCs w:val="26"/>
        </w:rPr>
        <w:t xml:space="preserve"> </w:t>
      </w:r>
      <w:r>
        <w:rPr>
          <w:sz w:val="26"/>
          <w:szCs w:val="26"/>
        </w:rPr>
        <w:t>А.Ю.</w:t>
      </w:r>
      <w:r w:rsidRPr="005A659F">
        <w:rPr>
          <w:sz w:val="26"/>
          <w:szCs w:val="26"/>
        </w:rPr>
        <w:t xml:space="preserve"> доставлен в ОМВД России по г. Радужный </w:t>
      </w:r>
      <w:r>
        <w:rPr>
          <w:sz w:val="26"/>
          <w:szCs w:val="26"/>
        </w:rPr>
        <w:t>26.04.2025 в 14:35</w:t>
      </w:r>
      <w:r w:rsidRPr="005A659F">
        <w:rPr>
          <w:sz w:val="26"/>
          <w:szCs w:val="26"/>
        </w:rPr>
        <w:t xml:space="preserve"> час., подвергнут административному задержанию и вытрезвлен </w:t>
      </w:r>
      <w:r>
        <w:rPr>
          <w:sz w:val="26"/>
          <w:szCs w:val="26"/>
        </w:rPr>
        <w:t xml:space="preserve">26.04.2025 в 15:30 час. </w:t>
      </w:r>
      <w:r w:rsidRPr="005A659F">
        <w:rPr>
          <w:sz w:val="26"/>
          <w:szCs w:val="26"/>
        </w:rPr>
        <w:t>Ра</w:t>
      </w:r>
      <w:r w:rsidRPr="005A659F">
        <w:rPr>
          <w:sz w:val="26"/>
          <w:szCs w:val="26"/>
        </w:rPr>
        <w:t>ссмотрение дела об административном</w:t>
      </w:r>
      <w:r>
        <w:rPr>
          <w:sz w:val="26"/>
          <w:szCs w:val="26"/>
        </w:rPr>
        <w:t xml:space="preserve"> правонарушении назначено в 11:1</w:t>
      </w:r>
      <w:r w:rsidRPr="005A659F">
        <w:rPr>
          <w:sz w:val="26"/>
          <w:szCs w:val="26"/>
        </w:rPr>
        <w:t>0 час. 28.04.2025.</w:t>
      </w:r>
    </w:p>
    <w:p w:rsidR="005A659F" w:rsidRPr="005A659F" w:rsidP="005A659F">
      <w:pPr>
        <w:ind w:left="-284" w:right="284" w:firstLine="710"/>
        <w:jc w:val="both"/>
        <w:rPr>
          <w:sz w:val="26"/>
          <w:szCs w:val="26"/>
        </w:rPr>
      </w:pPr>
      <w:r w:rsidRPr="005A659F">
        <w:rPr>
          <w:sz w:val="26"/>
          <w:szCs w:val="26"/>
        </w:rPr>
        <w:t xml:space="preserve">При определении вида и размера наказания учитывается фактическая продолжительность административного задержания </w:t>
      </w:r>
      <w:r>
        <w:rPr>
          <w:sz w:val="26"/>
          <w:szCs w:val="26"/>
        </w:rPr>
        <w:t>Михайлов</w:t>
      </w:r>
      <w:r w:rsidRPr="005A659F">
        <w:rPr>
          <w:sz w:val="26"/>
          <w:szCs w:val="26"/>
        </w:rPr>
        <w:t xml:space="preserve">а </w:t>
      </w:r>
      <w:r>
        <w:rPr>
          <w:sz w:val="26"/>
          <w:szCs w:val="26"/>
        </w:rPr>
        <w:t>А.Ю.</w:t>
      </w:r>
      <w:r w:rsidRPr="005A659F">
        <w:rPr>
          <w:sz w:val="26"/>
          <w:szCs w:val="26"/>
        </w:rPr>
        <w:t xml:space="preserve">, а именно, что к моменту рассмотрения дела </w:t>
      </w:r>
      <w:r>
        <w:rPr>
          <w:sz w:val="26"/>
          <w:szCs w:val="26"/>
        </w:rPr>
        <w:t>Михайлов</w:t>
      </w:r>
      <w:r w:rsidRPr="005A659F">
        <w:rPr>
          <w:sz w:val="26"/>
          <w:szCs w:val="26"/>
        </w:rPr>
        <w:t xml:space="preserve">ым </w:t>
      </w:r>
      <w:r>
        <w:rPr>
          <w:sz w:val="26"/>
          <w:szCs w:val="26"/>
        </w:rPr>
        <w:t>А.Ю.</w:t>
      </w:r>
      <w:r w:rsidRPr="005A659F">
        <w:rPr>
          <w:sz w:val="26"/>
          <w:szCs w:val="26"/>
        </w:rPr>
        <w:t xml:space="preserve"> фактически отбыто 1 (одни) сутки административного ареста, то есть наиболее тяжкого наказания, предусмотренного санкцией ст. 20.21 КоАП РФ.</w:t>
      </w:r>
    </w:p>
    <w:p w:rsidR="005A659F" w:rsidRPr="005A659F" w:rsidP="005A659F">
      <w:pPr>
        <w:ind w:left="-284" w:right="284" w:firstLine="710"/>
        <w:jc w:val="both"/>
        <w:rPr>
          <w:sz w:val="26"/>
          <w:szCs w:val="26"/>
        </w:rPr>
      </w:pPr>
      <w:r w:rsidRPr="005A659F">
        <w:rPr>
          <w:sz w:val="26"/>
          <w:szCs w:val="26"/>
        </w:rPr>
        <w:t>В соответствии с частью 3 статьи 3.9, частью 4 статьи 27.5 и частью 3 статьи 32.8 Кодекса Российской</w:t>
      </w:r>
      <w:r w:rsidRPr="005A659F">
        <w:rPr>
          <w:sz w:val="26"/>
          <w:szCs w:val="26"/>
        </w:rPr>
        <w:t xml:space="preserve"> Федерации об административных правонарушениях продолжительность задержания </w:t>
      </w:r>
      <w:r>
        <w:rPr>
          <w:sz w:val="26"/>
          <w:szCs w:val="26"/>
        </w:rPr>
        <w:t>Михайлов</w:t>
      </w:r>
      <w:r w:rsidRPr="005A659F">
        <w:rPr>
          <w:sz w:val="26"/>
          <w:szCs w:val="26"/>
        </w:rPr>
        <w:t xml:space="preserve">а </w:t>
      </w:r>
      <w:r>
        <w:rPr>
          <w:sz w:val="26"/>
          <w:szCs w:val="26"/>
        </w:rPr>
        <w:t>А.Ю.</w:t>
      </w:r>
      <w:r w:rsidRPr="005A659F">
        <w:rPr>
          <w:sz w:val="26"/>
          <w:szCs w:val="26"/>
        </w:rPr>
        <w:t xml:space="preserve"> с момента его вытрезвления до момента доставления для рассмотрения дела подлежит зачету в срок административного ареста.</w:t>
      </w:r>
    </w:p>
    <w:p w:rsidR="005A659F" w:rsidRPr="005A659F" w:rsidP="005A659F">
      <w:pPr>
        <w:ind w:left="-284" w:right="284" w:firstLine="710"/>
        <w:jc w:val="both"/>
        <w:rPr>
          <w:sz w:val="26"/>
          <w:szCs w:val="26"/>
        </w:rPr>
      </w:pPr>
      <w:r w:rsidRPr="005A659F">
        <w:rPr>
          <w:sz w:val="26"/>
          <w:szCs w:val="26"/>
        </w:rPr>
        <w:t>Следовательно, фактическая продолжительность</w:t>
      </w:r>
      <w:r w:rsidRPr="005A659F">
        <w:rPr>
          <w:sz w:val="26"/>
          <w:szCs w:val="26"/>
        </w:rPr>
        <w:t xml:space="preserve"> задержания </w:t>
      </w:r>
      <w:r>
        <w:rPr>
          <w:sz w:val="26"/>
          <w:szCs w:val="26"/>
        </w:rPr>
        <w:t>Михайлов</w:t>
      </w:r>
      <w:r w:rsidRPr="005A659F">
        <w:rPr>
          <w:sz w:val="26"/>
          <w:szCs w:val="26"/>
        </w:rPr>
        <w:t xml:space="preserve">а </w:t>
      </w:r>
      <w:r>
        <w:rPr>
          <w:sz w:val="26"/>
          <w:szCs w:val="26"/>
        </w:rPr>
        <w:t>А.Ю.</w:t>
      </w:r>
      <w:r w:rsidRPr="005A659F">
        <w:rPr>
          <w:sz w:val="26"/>
          <w:szCs w:val="26"/>
        </w:rPr>
        <w:t xml:space="preserve"> сопоставима со сроками административного ареста. </w:t>
      </w:r>
    </w:p>
    <w:p w:rsidR="005A659F" w:rsidRPr="005D2DB4" w:rsidP="005A659F">
      <w:pPr>
        <w:ind w:left="-284" w:right="284" w:firstLine="710"/>
        <w:jc w:val="both"/>
        <w:rPr>
          <w:sz w:val="26"/>
          <w:szCs w:val="26"/>
        </w:rPr>
      </w:pPr>
      <w:r w:rsidRPr="005A659F">
        <w:rPr>
          <w:sz w:val="26"/>
          <w:szCs w:val="26"/>
        </w:rPr>
        <w:t>В этой связи, назначение ему иного вида наказания, не связанного с арестом, приведет к ухудшению его положения, так как приведет к тому, что он будет подвергнут двум видам наказан</w:t>
      </w:r>
      <w:r w:rsidRPr="005A659F">
        <w:rPr>
          <w:sz w:val="26"/>
          <w:szCs w:val="26"/>
        </w:rPr>
        <w:t>ия за одно и то же правонарушение.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D2DB4" w:rsidRPr="005D2DB4" w:rsidP="00A86BE3">
      <w:pPr>
        <w:ind w:left="-284" w:right="284"/>
        <w:jc w:val="center"/>
        <w:rPr>
          <w:sz w:val="26"/>
          <w:szCs w:val="26"/>
        </w:rPr>
      </w:pPr>
      <w:r w:rsidRPr="005D2DB4">
        <w:rPr>
          <w:sz w:val="26"/>
          <w:szCs w:val="26"/>
        </w:rPr>
        <w:t>ПОСТАНОВИЛ: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привлечь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Андрея Юрьевича</w:t>
      </w:r>
      <w:r w:rsidRPr="005D2DB4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5D2DB4">
        <w:rPr>
          <w:sz w:val="26"/>
          <w:szCs w:val="26"/>
        </w:rPr>
        <w:t>рок 1 (одни) сутки.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 административного ареста</w:t>
      </w:r>
      <w:r w:rsidRPr="005D2DB4">
        <w:rPr>
          <w:sz w:val="26"/>
          <w:szCs w:val="26"/>
        </w:rPr>
        <w:t xml:space="preserve"> </w:t>
      </w:r>
      <w:r w:rsidRPr="00343505">
        <w:rPr>
          <w:sz w:val="26"/>
          <w:szCs w:val="26"/>
        </w:rPr>
        <w:t xml:space="preserve">Михайлова Андрея Юрьевича </w:t>
      </w:r>
      <w:r w:rsidRPr="005D2DB4">
        <w:rPr>
          <w:sz w:val="26"/>
          <w:szCs w:val="26"/>
        </w:rPr>
        <w:t xml:space="preserve">исчислять с </w:t>
      </w:r>
      <w:r w:rsidR="005A659F">
        <w:rPr>
          <w:sz w:val="26"/>
          <w:szCs w:val="26"/>
        </w:rPr>
        <w:t>11:10</w:t>
      </w:r>
      <w:r w:rsidR="00231741">
        <w:rPr>
          <w:sz w:val="26"/>
          <w:szCs w:val="26"/>
        </w:rPr>
        <w:t xml:space="preserve"> </w:t>
      </w:r>
      <w:r w:rsidRPr="005D2DB4" w:rsidR="00231741">
        <w:rPr>
          <w:sz w:val="26"/>
          <w:szCs w:val="26"/>
        </w:rPr>
        <w:t>час</w:t>
      </w:r>
      <w:r w:rsidRPr="005D2DB4">
        <w:rPr>
          <w:sz w:val="26"/>
          <w:szCs w:val="26"/>
        </w:rPr>
        <w:t xml:space="preserve">. </w:t>
      </w:r>
      <w:r w:rsidR="005A659F">
        <w:rPr>
          <w:sz w:val="26"/>
          <w:szCs w:val="26"/>
        </w:rPr>
        <w:t>28</w:t>
      </w:r>
      <w:r>
        <w:rPr>
          <w:sz w:val="26"/>
          <w:szCs w:val="26"/>
        </w:rPr>
        <w:t>.04.2025</w:t>
      </w:r>
      <w:r w:rsidRPr="005D2DB4">
        <w:rPr>
          <w:sz w:val="26"/>
          <w:szCs w:val="26"/>
        </w:rPr>
        <w:t>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В соответствии с ча</w:t>
      </w:r>
      <w:r w:rsidRPr="005D2DB4">
        <w:rPr>
          <w:sz w:val="26"/>
          <w:szCs w:val="26"/>
        </w:rPr>
        <w:t xml:space="preserve">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343505" w:rsidR="00343505">
        <w:rPr>
          <w:sz w:val="26"/>
          <w:szCs w:val="26"/>
        </w:rPr>
        <w:t xml:space="preserve">Михайлова Андрея Юрьевича </w:t>
      </w:r>
      <w:r w:rsidRPr="005D2DB4">
        <w:rPr>
          <w:sz w:val="26"/>
          <w:szCs w:val="26"/>
        </w:rPr>
        <w:t xml:space="preserve">с </w:t>
      </w:r>
      <w:r w:rsidR="005A659F">
        <w:rPr>
          <w:sz w:val="26"/>
          <w:szCs w:val="26"/>
        </w:rPr>
        <w:t>15</w:t>
      </w:r>
      <w:r w:rsidR="00343505">
        <w:rPr>
          <w:sz w:val="26"/>
          <w:szCs w:val="26"/>
        </w:rPr>
        <w:t>:30</w:t>
      </w:r>
      <w:r w:rsidRPr="005D2DB4">
        <w:rPr>
          <w:sz w:val="26"/>
          <w:szCs w:val="26"/>
        </w:rPr>
        <w:t xml:space="preserve"> час. </w:t>
      </w:r>
      <w:r w:rsidR="005A659F">
        <w:rPr>
          <w:sz w:val="26"/>
          <w:szCs w:val="26"/>
        </w:rPr>
        <w:t>26.04.2025 до 11:10</w:t>
      </w:r>
      <w:r w:rsidRPr="005D2DB4">
        <w:rPr>
          <w:sz w:val="26"/>
          <w:szCs w:val="26"/>
        </w:rPr>
        <w:t xml:space="preserve"> час. </w:t>
      </w:r>
      <w:r w:rsidR="005A659F">
        <w:rPr>
          <w:sz w:val="26"/>
          <w:szCs w:val="26"/>
        </w:rPr>
        <w:t>28</w:t>
      </w:r>
      <w:r w:rsidR="00343505">
        <w:rPr>
          <w:sz w:val="26"/>
          <w:szCs w:val="26"/>
        </w:rPr>
        <w:t>.04.2025</w:t>
      </w:r>
      <w:r>
        <w:rPr>
          <w:sz w:val="26"/>
          <w:szCs w:val="26"/>
        </w:rPr>
        <w:t xml:space="preserve"> </w:t>
      </w:r>
      <w:r w:rsidRPr="005D2DB4">
        <w:rPr>
          <w:sz w:val="26"/>
          <w:szCs w:val="26"/>
        </w:rPr>
        <w:t>зачесть в срок его</w:t>
      </w:r>
      <w:r w:rsidRPr="005D2DB4">
        <w:rPr>
          <w:sz w:val="26"/>
          <w:szCs w:val="26"/>
        </w:rPr>
        <w:t xml:space="preserve"> административного ареста.</w:t>
      </w:r>
    </w:p>
    <w:p w:rsid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Разъяснить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у </w:t>
      </w:r>
      <w:r w:rsidR="00343505">
        <w:rPr>
          <w:sz w:val="26"/>
          <w:szCs w:val="26"/>
        </w:rPr>
        <w:t>А.Ю.</w:t>
      </w:r>
      <w:r w:rsidRPr="005D2DB4">
        <w:rPr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</w:t>
      </w:r>
      <w:r w:rsidRPr="005D2DB4">
        <w:rPr>
          <w:sz w:val="26"/>
          <w:szCs w:val="26"/>
        </w:rPr>
        <w:t xml:space="preserve">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</w:t>
      </w:r>
      <w:r w:rsidRPr="005D2DB4">
        <w:rPr>
          <w:sz w:val="26"/>
          <w:szCs w:val="26"/>
        </w:rPr>
        <w:t xml:space="preserve">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</w:t>
      </w:r>
      <w:r w:rsidRPr="005D2DB4">
        <w:rPr>
          <w:sz w:val="26"/>
          <w:szCs w:val="26"/>
        </w:rPr>
        <w:t>возникновения исключительных личных обстоятельств (тяжелого заболевания (состояния здоровья), см</w:t>
      </w:r>
      <w:r w:rsidRPr="005D2DB4">
        <w:rPr>
          <w:sz w:val="26"/>
          <w:szCs w:val="26"/>
        </w:rPr>
        <w:t xml:space="preserve">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</w:t>
      </w:r>
      <w:r w:rsidRPr="005D2DB4">
        <w:rPr>
          <w:sz w:val="26"/>
          <w:szCs w:val="26"/>
        </w:rPr>
        <w:t>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 может быть обжаловано в Рад</w:t>
      </w:r>
      <w:r w:rsidRPr="00EC15B2">
        <w:rPr>
          <w:sz w:val="26"/>
          <w:szCs w:val="26"/>
        </w:rPr>
        <w:t xml:space="preserve">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>Подлинны</w:t>
      </w:r>
      <w:r w:rsidRPr="00E15C78">
        <w:rPr>
          <w:b w:val="0"/>
          <w:i w:val="0"/>
        </w:rPr>
        <w:t xml:space="preserve">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5A659F">
        <w:rPr>
          <w:b w:val="0"/>
          <w:bCs w:val="0"/>
          <w:i w:val="0"/>
          <w:iCs w:val="0"/>
        </w:rPr>
        <w:t>585</w:t>
      </w:r>
      <w:r w:rsidR="00343505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343505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5A659F">
        <w:rPr>
          <w:b w:val="0"/>
          <w:i w:val="0"/>
        </w:rPr>
        <w:t>002459-38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C6096E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5A659F">
      <w:rPr>
        <w:b w:val="0"/>
        <w:i w:val="0"/>
      </w:rPr>
      <w:t>585</w:t>
    </w:r>
    <w:r w:rsidR="00343505">
      <w:rPr>
        <w:b w:val="0"/>
        <w:i w:val="0"/>
      </w:rPr>
      <w:t>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343505">
      <w:rPr>
        <w:b w:val="0"/>
        <w:i w:val="0"/>
      </w:rPr>
      <w:t>2025</w:t>
    </w:r>
    <w:r w:rsidR="00FD4D10">
      <w:rPr>
        <w:b w:val="0"/>
        <w:i w:val="0"/>
      </w:rPr>
      <w:t>-</w:t>
    </w:r>
    <w:r w:rsidR="005A659F">
      <w:rPr>
        <w:b w:val="0"/>
        <w:i w:val="0"/>
      </w:rPr>
      <w:t>002459-38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34C8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1741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3505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0525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59F"/>
    <w:rsid w:val="005A6B6F"/>
    <w:rsid w:val="005A7E3A"/>
    <w:rsid w:val="005B5874"/>
    <w:rsid w:val="005C2346"/>
    <w:rsid w:val="005C5616"/>
    <w:rsid w:val="005D2A3A"/>
    <w:rsid w:val="005D2DB4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6BE3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75195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096E"/>
    <w:rsid w:val="00C621FA"/>
    <w:rsid w:val="00C63EDA"/>
    <w:rsid w:val="00C6616D"/>
    <w:rsid w:val="00C67146"/>
    <w:rsid w:val="00C757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C400-36BE-4C98-B97A-C445DDDB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