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48D3" w:rsidRPr="00417AD6" w:rsidP="00361C12">
      <w:pPr>
        <w:jc w:val="right"/>
      </w:pPr>
      <w:r w:rsidRPr="00417AD6">
        <w:t xml:space="preserve">                                                                                            </w:t>
      </w:r>
      <w:r w:rsidRPr="00417AD6">
        <w:t>дело № 5-</w:t>
      </w:r>
      <w:r w:rsidRPr="00417AD6" w:rsidR="008E0D52">
        <w:t>567-2002/2024</w:t>
      </w:r>
    </w:p>
    <w:p w:rsidR="00BB48D3" w:rsidRPr="00417AD6" w:rsidP="00361C12">
      <w:pPr>
        <w:jc w:val="center"/>
      </w:pPr>
      <w:r w:rsidRPr="00417AD6">
        <w:t>ПОСТАНОВЛЕНИЕ</w:t>
      </w:r>
    </w:p>
    <w:p w:rsidR="00BB48D3" w:rsidRPr="00417AD6" w:rsidP="00361C12">
      <w:pPr>
        <w:jc w:val="center"/>
      </w:pPr>
      <w:r w:rsidRPr="00417AD6">
        <w:t>о назначении административного наказания</w:t>
      </w:r>
    </w:p>
    <w:p w:rsidR="00BB48D3" w:rsidRPr="00417AD6" w:rsidP="00361C12"/>
    <w:p w:rsidR="00BB48D3" w:rsidRPr="00417AD6" w:rsidP="00361C12">
      <w:pPr>
        <w:jc w:val="both"/>
      </w:pPr>
      <w:r w:rsidRPr="00417AD6">
        <w:t>19 июня 2024</w:t>
      </w:r>
      <w:r w:rsidRPr="00417AD6">
        <w:t xml:space="preserve"> года                                                                                г. Нефтеюганск          </w:t>
      </w:r>
      <w:r w:rsidRPr="00417AD6">
        <w:tab/>
      </w:r>
      <w:r w:rsidRPr="00417AD6">
        <w:tab/>
        <w:t xml:space="preserve">                             </w:t>
      </w:r>
      <w:r w:rsidRPr="00417AD6">
        <w:tab/>
        <w:t xml:space="preserve">   </w:t>
      </w:r>
    </w:p>
    <w:p w:rsidR="00BB48D3" w:rsidRPr="00417AD6" w:rsidP="00361C12">
      <w:pPr>
        <w:jc w:val="both"/>
      </w:pPr>
      <w:r w:rsidRPr="00417AD6">
        <w:t xml:space="preserve">       Мировой судья судебного участка №2 Нефтеюганского судебного района Ханты-Мансийского автономного округа </w:t>
      </w:r>
      <w:r w:rsidRPr="00417AD6">
        <w:t xml:space="preserve">– Югры Е.А.Таскаева (628301, ХМАО-Югра, г. Нефтеюганск, 1 мкр-н, дом 30), рассмотрев дело об административном правонарушении в отношении: </w:t>
      </w:r>
    </w:p>
    <w:p w:rsidR="00BB48D3" w:rsidRPr="00417AD6" w:rsidP="00361C12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417AD6">
        <w:rPr>
          <w:lang w:val="ru-RU"/>
        </w:rPr>
        <w:t>Миловидовой И.</w:t>
      </w:r>
      <w:r w:rsidRPr="00417AD6">
        <w:rPr>
          <w:lang w:val="ru-RU"/>
        </w:rPr>
        <w:t xml:space="preserve"> Е.</w:t>
      </w:r>
      <w:r w:rsidRPr="00417AD6">
        <w:rPr>
          <w:lang w:val="ru-RU"/>
        </w:rPr>
        <w:t>, ***</w:t>
      </w:r>
      <w:r w:rsidRPr="00417AD6">
        <w:rPr>
          <w:lang w:val="ru-RU"/>
        </w:rPr>
        <w:t xml:space="preserve"> </w:t>
      </w:r>
      <w:r w:rsidRPr="00417AD6" w:rsidR="00E03941">
        <w:t>года рождения, уроженки</w:t>
      </w:r>
      <w:r w:rsidRPr="00417AD6">
        <w:rPr>
          <w:lang w:val="ru-RU"/>
        </w:rPr>
        <w:t xml:space="preserve"> ***</w:t>
      </w:r>
      <w:r w:rsidRPr="00417AD6">
        <w:rPr>
          <w:lang w:val="ru-RU"/>
        </w:rPr>
        <w:t>,</w:t>
      </w:r>
      <w:r w:rsidRPr="00417AD6">
        <w:t xml:space="preserve"> </w:t>
      </w:r>
      <w:r w:rsidRPr="00417AD6" w:rsidR="00E03941">
        <w:rPr>
          <w:lang w:val="ru-RU"/>
        </w:rPr>
        <w:t xml:space="preserve">зарегистрированной </w:t>
      </w:r>
      <w:r w:rsidRPr="00417AD6">
        <w:rPr>
          <w:lang w:val="ru-RU"/>
        </w:rPr>
        <w:t>по адресу: ***</w:t>
      </w:r>
      <w:r w:rsidRPr="00417AD6">
        <w:rPr>
          <w:lang w:val="ru-RU"/>
        </w:rPr>
        <w:t>,</w:t>
      </w:r>
      <w:r w:rsidRPr="00417AD6">
        <w:rPr>
          <w:lang w:val="ru-RU"/>
        </w:rPr>
        <w:t xml:space="preserve"> проживающей </w:t>
      </w:r>
      <w:r w:rsidRPr="00417AD6">
        <w:rPr>
          <w:lang w:val="ru-RU"/>
        </w:rPr>
        <w:t>по адресу: ***</w:t>
      </w:r>
      <w:r w:rsidRPr="00417AD6">
        <w:rPr>
          <w:lang w:val="ru-RU"/>
        </w:rPr>
        <w:t>,</w:t>
      </w:r>
      <w:r w:rsidRPr="00417AD6">
        <w:rPr>
          <w:lang w:val="ru-RU"/>
        </w:rPr>
        <w:t xml:space="preserve"> </w:t>
      </w:r>
      <w:r w:rsidRPr="00417AD6" w:rsidR="00E03941">
        <w:rPr>
          <w:lang w:val="ru-RU"/>
        </w:rPr>
        <w:t xml:space="preserve">работающей в </w:t>
      </w:r>
      <w:r w:rsidRPr="00417AD6">
        <w:rPr>
          <w:lang w:val="ru-RU"/>
        </w:rPr>
        <w:t>***</w:t>
      </w:r>
      <w:r w:rsidRPr="00417AD6">
        <w:t>,</w:t>
      </w:r>
      <w:r w:rsidRPr="00417AD6">
        <w:rPr>
          <w:lang w:val="ru-RU"/>
        </w:rPr>
        <w:t xml:space="preserve"> </w:t>
      </w:r>
      <w:r w:rsidRPr="00417AD6">
        <w:rPr>
          <w:lang w:val="ru-RU"/>
        </w:rPr>
        <w:t>01:*</w:t>
      </w:r>
      <w:r w:rsidRPr="00417AD6">
        <w:rPr>
          <w:lang w:val="ru-RU"/>
        </w:rPr>
        <w:t>**</w:t>
      </w:r>
    </w:p>
    <w:p w:rsidR="00BB48D3" w:rsidRPr="00417AD6" w:rsidP="00361C12">
      <w:pPr>
        <w:pStyle w:val="BodyText"/>
        <w:jc w:val="both"/>
      </w:pPr>
      <w:r w:rsidRPr="00417AD6">
        <w:t>в совершении административного правонарушения, предусмотренного ч.</w:t>
      </w:r>
      <w:r w:rsidRPr="00417AD6">
        <w:rPr>
          <w:lang w:val="ru-RU"/>
        </w:rPr>
        <w:t xml:space="preserve"> </w:t>
      </w:r>
      <w:r w:rsidRPr="00417AD6">
        <w:t xml:space="preserve">4 ст. </w:t>
      </w:r>
      <w:r w:rsidRPr="00417AD6">
        <w:t>12.15  Кодекса Российской Федерации об административных правонарушениях,</w:t>
      </w:r>
    </w:p>
    <w:p w:rsidR="00A579D8" w:rsidRPr="00417AD6" w:rsidP="00361C12">
      <w:pPr>
        <w:jc w:val="center"/>
        <w:rPr>
          <w:bCs/>
        </w:rPr>
      </w:pPr>
      <w:r w:rsidRPr="00417AD6">
        <w:rPr>
          <w:bCs/>
        </w:rPr>
        <w:t>У С Т А Н О В И Л:</w:t>
      </w:r>
    </w:p>
    <w:p w:rsidR="00A579D8" w:rsidRPr="00417AD6" w:rsidP="00361C12">
      <w:pPr>
        <w:ind w:firstLine="567"/>
        <w:jc w:val="both"/>
      </w:pPr>
    </w:p>
    <w:p w:rsidR="008E0D52" w:rsidRPr="00417AD6" w:rsidP="00361C12">
      <w:pPr>
        <w:ind w:firstLine="567"/>
        <w:jc w:val="both"/>
      </w:pPr>
      <w:r w:rsidRPr="00417AD6">
        <w:t>29 апреля 2024 года в 16 час. 00 мин. в г.Нефтеюганске по ул.Объездная</w:t>
      </w:r>
      <w:r w:rsidRPr="00417AD6">
        <w:t xml:space="preserve"> дорога, мкрн.8А, напротив стр.58, Миловидова И.Е. управляя транспортным средством ***</w:t>
      </w:r>
      <w:r w:rsidRPr="00417AD6">
        <w:t>, государственный регистрационный знак ***</w:t>
      </w:r>
      <w:r w:rsidRPr="00417AD6">
        <w:t>, выполняя маневр обгон, не убедилась в том, что полоса движения, на которую она собирается выехать свободна</w:t>
      </w:r>
      <w:r w:rsidRPr="00417AD6" w:rsidR="008641AA">
        <w:t xml:space="preserve"> на достаточном для обгона расс</w:t>
      </w:r>
      <w:r w:rsidRPr="00417AD6">
        <w:t>тоянии и в процессе обгона создала опасность для движения и помеху другому участнику движения, в результате чего совершила дорожно-транспортное происшествия с транспортным средством ***</w:t>
      </w:r>
      <w:r w:rsidRPr="00417AD6">
        <w:t>, государственный регистрационный знак ***</w:t>
      </w:r>
      <w:r w:rsidRPr="00417AD6">
        <w:t>, под управлением Абдуллаева М.Р., чем нарушила п.11.2 ПДД РФ.</w:t>
      </w:r>
    </w:p>
    <w:p w:rsidR="008E0D52" w:rsidRPr="00417AD6" w:rsidP="008E0D52">
      <w:pPr>
        <w:ind w:firstLine="709"/>
        <w:jc w:val="both"/>
      </w:pPr>
      <w:r w:rsidRPr="00417AD6">
        <w:t>Миловидова И.Е. при рассмотрении дела об административном правонарушении</w:t>
      </w:r>
      <w:r w:rsidRPr="00417AD6">
        <w:t xml:space="preserve"> вину </w:t>
      </w:r>
      <w:r w:rsidRPr="00417AD6">
        <w:t xml:space="preserve">не </w:t>
      </w:r>
      <w:r w:rsidRPr="00417AD6">
        <w:t>признал</w:t>
      </w:r>
      <w:r w:rsidRPr="00417AD6">
        <w:t>а</w:t>
      </w:r>
      <w:r w:rsidRPr="00417AD6">
        <w:t xml:space="preserve">. </w:t>
      </w:r>
      <w:r w:rsidRPr="00417AD6">
        <w:t>П</w:t>
      </w:r>
      <w:r w:rsidRPr="00417AD6">
        <w:t>ояснил</w:t>
      </w:r>
      <w:r w:rsidRPr="00417AD6">
        <w:t>а</w:t>
      </w:r>
      <w:r w:rsidRPr="00417AD6">
        <w:t>, что</w:t>
      </w:r>
      <w:r w:rsidRPr="00417AD6">
        <w:t xml:space="preserve"> 29.04.2024 в 14-12 час. она заправила автомобиль, где-то в 14-18 час. ехала по ул.О</w:t>
      </w:r>
      <w:r w:rsidRPr="00417AD6">
        <w:t xml:space="preserve">бъездная дорога, напротив мкрн.8А, стр.58, планировала повернуть </w:t>
      </w:r>
      <w:r w:rsidRPr="00417AD6" w:rsidR="004C655A">
        <w:t xml:space="preserve">на перекрестке </w:t>
      </w:r>
      <w:r w:rsidRPr="00417AD6">
        <w:t xml:space="preserve">в сторону 16 мкрн, направо. Перед ней </w:t>
      </w:r>
      <w:r w:rsidRPr="00417AD6" w:rsidR="004C655A">
        <w:t xml:space="preserve">примерно </w:t>
      </w:r>
      <w:r w:rsidRPr="00417AD6">
        <w:t xml:space="preserve">за 100 метров ехал легковой автомобиль с прицепом, обгонять указанный автомобиль не планировала, так как собиралась поворачивать </w:t>
      </w:r>
      <w:r w:rsidRPr="00417AD6">
        <w:t>направо. Н</w:t>
      </w:r>
      <w:r w:rsidRPr="00417AD6" w:rsidR="004C655A">
        <w:t>а</w:t>
      </w:r>
      <w:r w:rsidRPr="00417AD6">
        <w:t xml:space="preserve"> дороге ям, луж, иных препятствий не было. Ехала со скоростью 40-50 км/ч, траекторию движения не меняла, сигналы указателей поворота не включала. В этот момент на большой скорости ехал автомобиль ***</w:t>
      </w:r>
      <w:r w:rsidRPr="00417AD6">
        <w:t>, ему на встречу ехал автомобиль белого</w:t>
      </w:r>
      <w:r w:rsidRPr="00417AD6">
        <w:t xml:space="preserve"> цвета, он начал уходить от встречного автомобиля, принял вправо, прижался </w:t>
      </w:r>
      <w:r w:rsidRPr="00417AD6">
        <w:t>к  ее</w:t>
      </w:r>
      <w:r w:rsidRPr="00417AD6">
        <w:t xml:space="preserve"> автомобилю – ***</w:t>
      </w:r>
      <w:r w:rsidRPr="00417AD6">
        <w:t xml:space="preserve">, «подразал» и зацепи левое крыло, возле арки колеса, удар был мягкий, скользящий, автомобиль *** </w:t>
      </w:r>
      <w:r w:rsidRPr="00417AD6">
        <w:t>продолжил движение, она ему сигналила, ехала за ним, метро</w:t>
      </w:r>
      <w:r w:rsidRPr="00417AD6">
        <w:t xml:space="preserve">в через 800, он остановился. Когда автомобиль *** </w:t>
      </w:r>
      <w:r w:rsidRPr="00417AD6">
        <w:t>остановился, из него вышел мужчина, говорил, что да, он виноват, просил не вызывать сотрудников ГИБДД, так как у него не было полиса ОСАГО. Они с ним разговаривали, она созванивалась с юристом, СТО, после</w:t>
      </w:r>
      <w:r w:rsidRPr="00417AD6">
        <w:t xml:space="preserve"> чего, где-то через час после ДТП она позвонила в ГИБДД. В момент </w:t>
      </w:r>
      <w:r w:rsidRPr="00417AD6">
        <w:t xml:space="preserve">ДТП </w:t>
      </w:r>
      <w:r w:rsidRPr="00417AD6" w:rsidR="004C655A">
        <w:t xml:space="preserve"> </w:t>
      </w:r>
      <w:r w:rsidRPr="00417AD6">
        <w:t>дождя</w:t>
      </w:r>
      <w:r w:rsidRPr="00417AD6">
        <w:t xml:space="preserve"> не было, дорога была хорошая, луж не было. Также указала, что в момент ДТП она ехала по середине своей полосы, траектории движения не меняла.</w:t>
      </w:r>
    </w:p>
    <w:p w:rsidR="008E0D52" w:rsidRPr="00417AD6" w:rsidP="00394A41">
      <w:pPr>
        <w:ind w:firstLine="567"/>
        <w:jc w:val="both"/>
      </w:pPr>
      <w:r w:rsidRPr="00417AD6">
        <w:t>Защитник</w:t>
      </w:r>
      <w:r w:rsidRPr="00417AD6">
        <w:t xml:space="preserve"> Миловидовой И.П. – Каменских</w:t>
      </w:r>
      <w:r w:rsidRPr="00417AD6">
        <w:t xml:space="preserve"> О.Г. при рассмотрении дела об административном правонарушении пояснила, что</w:t>
      </w:r>
      <w:r w:rsidRPr="00417AD6" w:rsidR="00EC037C">
        <w:t xml:space="preserve"> вина Миловидовой И.Е. в совершении маневра не доказана, как и вина в совершении ДТП. Из видеозаписи следует, что автомобиль </w:t>
      </w:r>
      <w:r w:rsidRPr="00417AD6">
        <w:t>***</w:t>
      </w:r>
      <w:r w:rsidRPr="00417AD6" w:rsidR="00EC037C">
        <w:t xml:space="preserve"> под управлением Миловидовой </w:t>
      </w:r>
      <w:r w:rsidRPr="00417AD6" w:rsidR="00A94F73">
        <w:t xml:space="preserve">И.Е, </w:t>
      </w:r>
      <w:r w:rsidRPr="00417AD6" w:rsidR="00EC037C">
        <w:t>не совершал ника</w:t>
      </w:r>
      <w:r w:rsidRPr="00417AD6" w:rsidR="00394A41">
        <w:t>к</w:t>
      </w:r>
      <w:r w:rsidRPr="00417AD6" w:rsidR="00EC037C">
        <w:t xml:space="preserve">их маневров, ехал прямо, а автомобиль </w:t>
      </w:r>
      <w:r w:rsidRPr="00417AD6">
        <w:t xml:space="preserve">*** </w:t>
      </w:r>
      <w:r w:rsidRPr="00417AD6" w:rsidR="00EC037C">
        <w:t xml:space="preserve">совершил маневр, вклинился в едущий поток, в результате чего задел автомобиль </w:t>
      </w:r>
      <w:r w:rsidRPr="00417AD6">
        <w:t>***</w:t>
      </w:r>
      <w:r w:rsidRPr="00417AD6" w:rsidR="00EC037C">
        <w:t xml:space="preserve">. ДТП произошло в 14 час. 18 мин., второй участник ДТП – Абдуллаев М.Р. пояснил, что ДТП произошло около 13-00 </w:t>
      </w:r>
      <w:r w:rsidRPr="00417AD6" w:rsidR="00EC037C">
        <w:t>час.,</w:t>
      </w:r>
      <w:r w:rsidRPr="00417AD6" w:rsidR="00EC037C">
        <w:t xml:space="preserve"> однако в указанное время Миловидова И.Е. находилась в ином месте</w:t>
      </w:r>
      <w:r w:rsidRPr="00417AD6" w:rsidR="00394A41">
        <w:t>. Кроме того, Абдуллаев М.Р. пояснил, что они позвонили в ГИБДД примерно через 30-60 мин., инспектор приехал спустя примерно час.</w:t>
      </w:r>
      <w:r w:rsidRPr="00417AD6" w:rsidR="00EC037C">
        <w:t xml:space="preserve"> </w:t>
      </w:r>
      <w:r w:rsidRPr="00417AD6" w:rsidR="00394A41">
        <w:t>Кроме того, из представле</w:t>
      </w:r>
      <w:r w:rsidRPr="00417AD6" w:rsidR="00A94F73">
        <w:t>нной видеозаписи следует, что ДТ</w:t>
      </w:r>
      <w:r w:rsidRPr="00417AD6" w:rsidR="00394A41">
        <w:t xml:space="preserve">П произошло в 14-18 </w:t>
      </w:r>
      <w:r w:rsidRPr="00417AD6" w:rsidR="00394A41">
        <w:t>час.,</w:t>
      </w:r>
      <w:r w:rsidRPr="00417AD6" w:rsidR="00394A41">
        <w:t xml:space="preserve"> в 13-00 час. ДТП на указанном участке дороги не было.</w:t>
      </w:r>
    </w:p>
    <w:p w:rsidR="008641AA" w:rsidRPr="00417AD6" w:rsidP="008641AA">
      <w:pPr>
        <w:ind w:firstLine="567"/>
        <w:jc w:val="both"/>
      </w:pPr>
      <w:r w:rsidRPr="00417AD6">
        <w:t>Допрошенный при рассмотрении дела об административном правонарушении в качестве свидетеля Я</w:t>
      </w:r>
      <w:r w:rsidRPr="00417AD6">
        <w:t>. пояснил, что он является инспектором ДПС ОВ ОГИБДД ОМВД России по г.Нефтеюганску. 29.04.2</w:t>
      </w:r>
      <w:r w:rsidRPr="00417AD6">
        <w:t>024 он выезжал на место ДТП с участием автомобиля ***</w:t>
      </w:r>
      <w:r w:rsidRPr="00417AD6">
        <w:t xml:space="preserve"> и ***</w:t>
      </w:r>
      <w:r w:rsidRPr="00417AD6">
        <w:t>. По прибытию, он осмотрел механические повреждения автомобилей. Водитель ***</w:t>
      </w:r>
      <w:r w:rsidRPr="00417AD6">
        <w:t xml:space="preserve"> поясняла, что </w:t>
      </w:r>
      <w:r w:rsidRPr="00417AD6">
        <w:t>она ехала прямо в своей полосе, водитель Мазда пояснял, что он выехал на обгон потока. У авто</w:t>
      </w:r>
      <w:r w:rsidRPr="00417AD6">
        <w:t>мобиля ***</w:t>
      </w:r>
      <w:r w:rsidRPr="00417AD6">
        <w:t xml:space="preserve"> были повреждения с левой стороны в передней части – на переднем левом крыле и бампере, а у автомобиля ***</w:t>
      </w:r>
      <w:r w:rsidRPr="00417AD6">
        <w:t>с правой стороны – по всей правой части, поэтому он пришел к выводу, что автомобиль ***</w:t>
      </w:r>
      <w:r w:rsidRPr="00417AD6">
        <w:t>перестраивался. Видеозапись получить не смог, т</w:t>
      </w:r>
      <w:r w:rsidRPr="00417AD6">
        <w:t>ак как это был выходной день. Также на вопрос защитника свидетель пояснил, что если бы автомобиль ***</w:t>
      </w:r>
      <w:r w:rsidRPr="00417AD6">
        <w:t xml:space="preserve"> уходил от столкновения со встречным автомобилем и пытался вклиниться в поток автомобилей, то на обоих автомобилях были бы аналогичные повреждения. ДТП п</w:t>
      </w:r>
      <w:r w:rsidRPr="00417AD6">
        <w:t>роизошло напротив нижней стоянки ОМВД, примерно за 300 метров. Время ДТП было указано исходя и времени сообщения о ДТП. Оснований для проведения освидетельствования на состояния опьянения в отношении водителя ***</w:t>
      </w:r>
      <w:r w:rsidRPr="00417AD6" w:rsidR="00A94F73">
        <w:t xml:space="preserve"> </w:t>
      </w:r>
      <w:r w:rsidRPr="00417AD6">
        <w:t>не было, поскольку при общении с ним</w:t>
      </w:r>
      <w:r w:rsidRPr="00417AD6">
        <w:t xml:space="preserve">, не было выявлено признаков опьянения. </w:t>
      </w:r>
      <w:r w:rsidRPr="00417AD6" w:rsidR="00A94F73">
        <w:t>П</w:t>
      </w:r>
      <w:r w:rsidRPr="00417AD6">
        <w:t>осле ДТП он пров</w:t>
      </w:r>
      <w:r w:rsidRPr="00417AD6" w:rsidR="00CF566C">
        <w:t>одил осмотр места происшествия,</w:t>
      </w:r>
      <w:r w:rsidRPr="00417AD6">
        <w:t xml:space="preserve"> дорожное полотно было сухое, ям на указанном участке дороги не было. При прибытии на место ДТП </w:t>
      </w:r>
      <w:r w:rsidRPr="00417AD6">
        <w:t>водитель</w:t>
      </w:r>
      <w:r w:rsidRPr="00417AD6">
        <w:t xml:space="preserve"> а/м ***</w:t>
      </w:r>
      <w:r w:rsidRPr="00417AD6">
        <w:t xml:space="preserve"> и водитель автомобиля ***</w:t>
      </w:r>
      <w:r w:rsidRPr="00417AD6">
        <w:t xml:space="preserve"> говорили о разном,</w:t>
      </w:r>
      <w:r w:rsidRPr="00417AD6">
        <w:t xml:space="preserve"> у каждого была своя версия</w:t>
      </w:r>
      <w:r w:rsidRPr="00417AD6" w:rsidR="00A94F73">
        <w:t xml:space="preserve">, водитель </w:t>
      </w:r>
      <w:r w:rsidRPr="00417AD6">
        <w:t>***</w:t>
      </w:r>
      <w:r w:rsidRPr="00417AD6" w:rsidR="00A94F73">
        <w:t xml:space="preserve"> пояснял, что автомобиль </w:t>
      </w:r>
      <w:r w:rsidRPr="00417AD6">
        <w:t>***</w:t>
      </w:r>
      <w:r w:rsidRPr="00417AD6" w:rsidR="00A94F73">
        <w:t xml:space="preserve"> перестраивался влево, а водитель автомобиля </w:t>
      </w:r>
      <w:r w:rsidRPr="00417AD6">
        <w:t>***</w:t>
      </w:r>
      <w:r w:rsidRPr="00417AD6" w:rsidR="00A94F73">
        <w:t xml:space="preserve"> поясняла, что она ехала прямо, маневров не совершала, а автомобиль </w:t>
      </w:r>
      <w:r w:rsidRPr="00417AD6">
        <w:t>***</w:t>
      </w:r>
      <w:r w:rsidRPr="00417AD6" w:rsidR="00A94F73">
        <w:t xml:space="preserve"> уходя от встречного автомобиля прижался к ее автомобилю и совершил столкновение</w:t>
      </w:r>
      <w:r w:rsidRPr="00417AD6">
        <w:t>. Схема места дорожно-транспортного происшествия от 29.04.2024 составлена при прибытии на место ДТП, со слов участников ДТП, автомобили зафиксированы на обочине.</w:t>
      </w:r>
      <w:r w:rsidRPr="00417AD6" w:rsidR="00CF566C">
        <w:t xml:space="preserve"> Свидетелей ДТП установить не представилось возможным.</w:t>
      </w:r>
    </w:p>
    <w:p w:rsidR="008E0D52" w:rsidRPr="00417AD6" w:rsidP="008E2C61">
      <w:pPr>
        <w:ind w:firstLine="709"/>
        <w:jc w:val="both"/>
      </w:pPr>
      <w:r w:rsidRPr="00417AD6">
        <w:t>Свидет</w:t>
      </w:r>
      <w:r w:rsidRPr="00417AD6">
        <w:t xml:space="preserve">ель Абдуллаев М.Р. при рассмотрении дела об административном правонарушении пояснил, что 29.04.2024 он двигался </w:t>
      </w:r>
      <w:r w:rsidRPr="00417AD6">
        <w:t>на</w:t>
      </w:r>
      <w:r w:rsidRPr="00417AD6">
        <w:t xml:space="preserve"> а/м ***</w:t>
      </w:r>
      <w:r w:rsidRPr="00417AD6">
        <w:t>, который принадлежит его другу, в полис ОСАГО он не включен, по ул.Объездная дорога в сторону УВД. После магазина «Балтика», к</w:t>
      </w:r>
      <w:r w:rsidRPr="00417AD6">
        <w:t xml:space="preserve">оторый находится вдоль дороги в 8А </w:t>
      </w:r>
      <w:r w:rsidRPr="00417AD6">
        <w:t>мкрн.,</w:t>
      </w:r>
      <w:r w:rsidRPr="00417AD6">
        <w:t xml:space="preserve"> он начал разгоняться, обгон там не запрещен, обгонял автомобили. Когда обгонял автомобиль ***</w:t>
      </w:r>
      <w:r w:rsidRPr="00417AD6">
        <w:t>, встречный автомобиль начал приближаться, он приблизился к автомобилю ***</w:t>
      </w:r>
      <w:r w:rsidRPr="00417AD6">
        <w:t xml:space="preserve"> и в этот момент автомобиль ***</w:t>
      </w:r>
      <w:r w:rsidRPr="00417AD6">
        <w:t xml:space="preserve"> т</w:t>
      </w:r>
      <w:r w:rsidRPr="00417AD6">
        <w:t>оже взял чуть левее и автомобиль ***</w:t>
      </w:r>
      <w:r w:rsidRPr="00417AD6">
        <w:t xml:space="preserve"> задел крылом обе двери его автомобиля. </w:t>
      </w:r>
      <w:r w:rsidRPr="00417AD6" w:rsidR="00EC037C">
        <w:t>П</w:t>
      </w:r>
      <w:r w:rsidRPr="00417AD6">
        <w:t>осле того, как они остановились, они пытались поговорить, но женщина, которая была водителем ***</w:t>
      </w:r>
      <w:r w:rsidRPr="00417AD6">
        <w:t xml:space="preserve">, кричала, что он виноват, говорила, что он пьян. Когда приехал инспектор </w:t>
      </w:r>
      <w:r w:rsidRPr="00417AD6">
        <w:t>ГИБДД, то он осмотрел автомобили и принял решение, что виновником ДТП являлась водитель автомобиля ***</w:t>
      </w:r>
      <w:r w:rsidRPr="00417AD6">
        <w:t>. Также инспектор отказал в проведении освидетельствования на состояние опьянения, поскольку не усмотрел признаков опьянения. Также пояснил, что ДТП п</w:t>
      </w:r>
      <w:r w:rsidRPr="00417AD6">
        <w:t>роизошло днем точное время он не помнит</w:t>
      </w:r>
      <w:r w:rsidRPr="00417AD6" w:rsidR="00EC037C">
        <w:t>, около 13 часов</w:t>
      </w:r>
      <w:r w:rsidRPr="00417AD6">
        <w:t>.</w:t>
      </w:r>
      <w:r w:rsidRPr="00417AD6" w:rsidR="00EC037C">
        <w:t xml:space="preserve"> </w:t>
      </w:r>
      <w:r w:rsidRPr="00417AD6" w:rsidR="00A94F73">
        <w:t>В ГИБДД позвонили где-то через 30-60 минут, п</w:t>
      </w:r>
      <w:r w:rsidRPr="00417AD6" w:rsidR="00EC037C">
        <w:t>осле вызова ГИБДД ждали приезда инспектора примерно час, может чуть больше.</w:t>
      </w:r>
      <w:r w:rsidRPr="00417AD6">
        <w:t xml:space="preserve"> Автомобиль ***</w:t>
      </w:r>
      <w:r w:rsidRPr="00417AD6">
        <w:t xml:space="preserve"> зацепил его автомобиль *** </w:t>
      </w:r>
      <w:r w:rsidRPr="00417AD6">
        <w:t>левым крылом, полагает, ч</w:t>
      </w:r>
      <w:r w:rsidRPr="00417AD6">
        <w:t xml:space="preserve">то она не собиралась совершать маневр обгон, а лишь прижалась чуть левее, потому, что на ее полосе были </w:t>
      </w:r>
      <w:r w:rsidRPr="00417AD6">
        <w:t>яма</w:t>
      </w:r>
      <w:r w:rsidRPr="00417AD6">
        <w:t xml:space="preserve"> и лужа и она пыталась объехать</w:t>
      </w:r>
      <w:r w:rsidRPr="00417AD6" w:rsidR="00A94F73">
        <w:t xml:space="preserve"> препятствие</w:t>
      </w:r>
      <w:r w:rsidRPr="00417AD6">
        <w:t>, не было похоже, что она собиралась обгонять, «поворотников» она не включала, из своей полосы не выезжала</w:t>
      </w:r>
      <w:r w:rsidRPr="00417AD6">
        <w:t xml:space="preserve">. Сразу же после столкновения оба автомобиля остановились, он ехал со скоростью примерно 80-90 км/ч. </w:t>
      </w:r>
    </w:p>
    <w:p w:rsidR="00D13F64" w:rsidRPr="00417AD6" w:rsidP="00361C12">
      <w:pPr>
        <w:widowControl w:val="0"/>
        <w:autoSpaceDE w:val="0"/>
        <w:autoSpaceDN w:val="0"/>
        <w:adjustRightInd w:val="0"/>
        <w:ind w:firstLine="709"/>
        <w:jc w:val="both"/>
      </w:pPr>
      <w:r w:rsidRPr="00417AD6">
        <w:t xml:space="preserve">Мировой судья, </w:t>
      </w:r>
      <w:r w:rsidRPr="00417AD6" w:rsidR="007F15EE">
        <w:t xml:space="preserve">заслушав </w:t>
      </w:r>
      <w:r w:rsidRPr="00417AD6" w:rsidR="008641AA">
        <w:t>Миловидову И.Е</w:t>
      </w:r>
      <w:r w:rsidRPr="00417AD6" w:rsidR="007F15EE">
        <w:t xml:space="preserve">., ее защитника </w:t>
      </w:r>
      <w:r w:rsidRPr="00417AD6" w:rsidR="008641AA">
        <w:t>Каменских О.Г.</w:t>
      </w:r>
      <w:r w:rsidRPr="00417AD6" w:rsidR="007F15EE">
        <w:t xml:space="preserve">, свидетелей </w:t>
      </w:r>
      <w:r w:rsidRPr="00417AD6" w:rsidR="00394A41">
        <w:t>Ягуд</w:t>
      </w:r>
      <w:r w:rsidRPr="00417AD6" w:rsidR="008641AA">
        <w:t>ина У.Ф., Абдуллаева М.Р.,</w:t>
      </w:r>
      <w:r w:rsidRPr="00417AD6" w:rsidR="007F15EE">
        <w:t xml:space="preserve"> </w:t>
      </w:r>
      <w:r w:rsidRPr="00417AD6" w:rsidR="00F54B2A">
        <w:t>исследовав материалы дела</w:t>
      </w:r>
      <w:r w:rsidRPr="00417AD6">
        <w:t>:</w:t>
      </w:r>
    </w:p>
    <w:p w:rsidR="002A05DD" w:rsidRPr="00417AD6" w:rsidP="00FD320E">
      <w:pPr>
        <w:ind w:firstLine="567"/>
        <w:jc w:val="both"/>
      </w:pPr>
      <w:r w:rsidRPr="00417AD6">
        <w:rPr>
          <w:iCs/>
        </w:rPr>
        <w:t>-   протокол</w:t>
      </w:r>
      <w:r w:rsidRPr="00417AD6">
        <w:rPr>
          <w:iCs/>
        </w:rPr>
        <w:t xml:space="preserve"> об административном правонарушении ***</w:t>
      </w:r>
      <w:r w:rsidRPr="00417AD6">
        <w:rPr>
          <w:iCs/>
        </w:rPr>
        <w:t xml:space="preserve"> от </w:t>
      </w:r>
      <w:r w:rsidRPr="00417AD6" w:rsidR="008641AA">
        <w:rPr>
          <w:iCs/>
        </w:rPr>
        <w:t>29.04.2024</w:t>
      </w:r>
      <w:r w:rsidRPr="00417AD6">
        <w:rPr>
          <w:iCs/>
        </w:rPr>
        <w:t xml:space="preserve">, согласно которому </w:t>
      </w:r>
      <w:r w:rsidRPr="00417AD6" w:rsidR="008641AA">
        <w:t xml:space="preserve">29 апреля 2024 года в 16 час. 00 мин. в г.Нефтеюганске по ул.Объездная дорога, мкрн.8А, напротив стр.58, Миловидова И.Е. управляя транспортным средством </w:t>
      </w:r>
      <w:r w:rsidRPr="00417AD6">
        <w:t>***</w:t>
      </w:r>
      <w:r w:rsidRPr="00417AD6" w:rsidR="008641AA">
        <w:t xml:space="preserve">, государственный регистрационный знак </w:t>
      </w:r>
      <w:r w:rsidRPr="00417AD6">
        <w:t>***</w:t>
      </w:r>
      <w:r w:rsidRPr="00417AD6" w:rsidR="008641AA">
        <w:t xml:space="preserve">, выполняя маневр обгон, не убедилась в том, что полоса движения, на которую она собирается выехать свободна на достаточном для обгона расстоянии и в процессе обгона создала опасность для движения и помеху другому участнику движения, в результате чего совершила дорожно-транспортное происшествия с транспортным средством </w:t>
      </w:r>
      <w:r w:rsidRPr="00417AD6">
        <w:t>***</w:t>
      </w:r>
      <w:r w:rsidRPr="00417AD6" w:rsidR="008641AA">
        <w:t xml:space="preserve">, государственный регистрационный знак </w:t>
      </w:r>
      <w:r w:rsidRPr="00417AD6">
        <w:t>***</w:t>
      </w:r>
      <w:r w:rsidRPr="00417AD6" w:rsidR="008641AA">
        <w:t>, под управлением Абдуллаева М.Р., чем нарушила п.11.2 ПДД РФ</w:t>
      </w:r>
      <w:r w:rsidRPr="00417AD6" w:rsidR="00BB48D3">
        <w:t>.</w:t>
      </w:r>
      <w:r w:rsidRPr="00417AD6">
        <w:rPr>
          <w:iCs/>
        </w:rPr>
        <w:t xml:space="preserve"> </w:t>
      </w:r>
      <w:r w:rsidRPr="00417AD6" w:rsidR="00BB48D3">
        <w:t>При составлении протокола</w:t>
      </w:r>
      <w:r w:rsidRPr="00417AD6">
        <w:t xml:space="preserve"> </w:t>
      </w:r>
      <w:r w:rsidRPr="00417AD6" w:rsidR="008641AA">
        <w:t>Миловидовой И.Е</w:t>
      </w:r>
      <w:r w:rsidRPr="00417AD6" w:rsidR="00FD320E">
        <w:t>.</w:t>
      </w:r>
      <w:r w:rsidRPr="00417AD6">
        <w:t xml:space="preserve"> бы</w:t>
      </w:r>
      <w:r w:rsidRPr="00417AD6">
        <w:rPr>
          <w:bCs/>
        </w:rPr>
        <w:t xml:space="preserve">ли </w:t>
      </w:r>
      <w:r w:rsidRPr="00417AD6">
        <w:t>разъяснены положения ст.25.1 КоАП РФ, а также ст. 51 Конституции РФ, о чем он</w:t>
      </w:r>
      <w:r w:rsidRPr="00417AD6" w:rsidR="00FD320E">
        <w:t>а</w:t>
      </w:r>
      <w:r w:rsidRPr="00417AD6">
        <w:t xml:space="preserve"> лично расписал</w:t>
      </w:r>
      <w:r w:rsidRPr="00417AD6" w:rsidR="00FD320E">
        <w:t>ась</w:t>
      </w:r>
      <w:r w:rsidRPr="00417AD6">
        <w:t xml:space="preserve"> в с</w:t>
      </w:r>
      <w:r w:rsidRPr="00417AD6" w:rsidR="00FD320E">
        <w:t>оответствующих графах протокола</w:t>
      </w:r>
      <w:r w:rsidRPr="00417AD6" w:rsidR="00A94F73">
        <w:t>. В протоколе Миловидова И.Е. указала – не согласна</w:t>
      </w:r>
      <w:r w:rsidRPr="00417AD6">
        <w:t>;</w:t>
      </w:r>
    </w:p>
    <w:p w:rsidR="008E2C61" w:rsidRPr="00417AD6" w:rsidP="00361C12">
      <w:pPr>
        <w:ind w:firstLine="567"/>
        <w:jc w:val="both"/>
      </w:pPr>
      <w:r w:rsidRPr="00417AD6">
        <w:t>- схему</w:t>
      </w:r>
      <w:r w:rsidRPr="00417AD6" w:rsidR="002E118C">
        <w:t xml:space="preserve"> </w:t>
      </w:r>
      <w:r w:rsidRPr="00417AD6">
        <w:t>места дорожно-транспортного происшествия от 29.04.20</w:t>
      </w:r>
      <w:r w:rsidRPr="00417AD6">
        <w:t>24 г.Нефтеюганск, ул.Объездная дорога, мкрн.8А, напротив стр.58, из которой следует, что на схеме зафиксированы автомобиль ***</w:t>
      </w:r>
      <w:r w:rsidRPr="00417AD6">
        <w:t>, государственный регистрационный знак ***</w:t>
      </w:r>
      <w:r w:rsidRPr="00417AD6">
        <w:t xml:space="preserve"> (1), автомобиль ***</w:t>
      </w:r>
      <w:r w:rsidRPr="00417AD6">
        <w:t>, государственный регистрационный знак ***</w:t>
      </w:r>
      <w:r w:rsidRPr="00417AD6">
        <w:t xml:space="preserve"> (2</w:t>
      </w:r>
      <w:r w:rsidRPr="00417AD6">
        <w:t xml:space="preserve">), которые находятся на обочине на расстоянии 0,7 </w:t>
      </w:r>
      <w:r w:rsidRPr="00417AD6">
        <w:t>– 1,1 м от ЛЭП. Также указано место столкновения (3), которое находится на расстоянии 6 м от стоящего на обочине автомобиля и находится ближе к правому краю дороги, при этом ширина полосы – 10,2 м. водител</w:t>
      </w:r>
      <w:r w:rsidRPr="00417AD6" w:rsidR="00A94F73">
        <w:t>и</w:t>
      </w:r>
      <w:r w:rsidRPr="00417AD6">
        <w:t xml:space="preserve"> Миловидова И.Е. и Абдуллаев М.Р. со схемой ознакомлены;</w:t>
      </w:r>
    </w:p>
    <w:p w:rsidR="008E2C61" w:rsidRPr="00417AD6" w:rsidP="00361C12">
      <w:pPr>
        <w:ind w:firstLine="567"/>
        <w:jc w:val="both"/>
      </w:pPr>
      <w:r w:rsidRPr="00417AD6">
        <w:t>- копию постановления по делу об административном правонарушении 18810086220001843222 от 29.04.2024 в отношении Абдуллаева М.Р, по ч.2 ст.12.37 КоАП РФ;</w:t>
      </w:r>
    </w:p>
    <w:p w:rsidR="002C4DC3" w:rsidRPr="00417AD6" w:rsidP="00361C12">
      <w:pPr>
        <w:ind w:firstLine="567"/>
        <w:jc w:val="both"/>
      </w:pPr>
      <w:r w:rsidRPr="00417AD6">
        <w:t>- объяснение Абдуллаева М.Р, от 29.07.2024, со</w:t>
      </w:r>
      <w:r w:rsidRPr="00417AD6">
        <w:t>гласно которому он управлял т/с ***</w:t>
      </w:r>
      <w:r w:rsidRPr="00417AD6">
        <w:t>, государственный регистрационный знак ***</w:t>
      </w:r>
      <w:r w:rsidRPr="00417AD6">
        <w:t xml:space="preserve">, 29.04.2024 в 16-00 час. по адресу: г.Нефтеюганск, ул.Объездная дорога, мкрн.8А, стр.58, произошло ДТП </w:t>
      </w:r>
      <w:r w:rsidRPr="00417AD6">
        <w:t>с</w:t>
      </w:r>
      <w:r w:rsidRPr="00417AD6">
        <w:t xml:space="preserve"> а/м ***</w:t>
      </w:r>
      <w:r w:rsidRPr="00417AD6">
        <w:t>, государственный регистрационный знак ***</w:t>
      </w:r>
      <w:r w:rsidRPr="00417AD6">
        <w:t>,</w:t>
      </w:r>
      <w:r w:rsidRPr="00417AD6">
        <w:t xml:space="preserve"> потому, что он совершал обгон, убедился, что нет «встречки» проехал одну машину, </w:t>
      </w:r>
      <w:r w:rsidRPr="00417AD6" w:rsidR="00A94F73">
        <w:t>доехал а/м</w:t>
      </w:r>
      <w:r w:rsidRPr="00417AD6">
        <w:t xml:space="preserve"> до ***</w:t>
      </w:r>
      <w:r w:rsidRPr="00417AD6">
        <w:t xml:space="preserve">, она начала перестраиваться влево, тем самым создавая аварийную ситуацию. В результате чего произошло ДТП. На этой полосе обгон разрешен, водитель Ауди </w:t>
      </w:r>
      <w:r w:rsidRPr="00417AD6">
        <w:t>не включила левый поворот, то что она</w:t>
      </w:r>
      <w:r w:rsidRPr="00417AD6" w:rsidR="004E29E1">
        <w:t xml:space="preserve"> </w:t>
      </w:r>
      <w:r w:rsidRPr="00417AD6">
        <w:t xml:space="preserve">планирует совершить обгон, предугадать было не возможно. Обгон он совершал безопасно, согласно ПДД РФ. </w:t>
      </w:r>
      <w:r w:rsidRPr="00417AD6" w:rsidR="004E29E1">
        <w:t>П</w:t>
      </w:r>
      <w:r w:rsidRPr="00417AD6">
        <w:t>ри ДТП телесных повреждений не получил, в медицинской помощи не нуждался. Перед дачей объяснения Абдуллаеву М.Р. р</w:t>
      </w:r>
      <w:r w:rsidRPr="00417AD6">
        <w:t>азъяснены положения ст.51 Конституции РФ, ст.25.2 КоАП РФ;</w:t>
      </w:r>
    </w:p>
    <w:p w:rsidR="002C4DC3" w:rsidRPr="00417AD6" w:rsidP="00361C12">
      <w:pPr>
        <w:ind w:firstLine="567"/>
        <w:jc w:val="both"/>
      </w:pPr>
      <w:r w:rsidRPr="00417AD6">
        <w:t>- объяснение Миловидовой И.Е. от 29.04.2024, согласно которому 29.04.2024 управляла т/с ***</w:t>
      </w:r>
      <w:r w:rsidRPr="00417AD6">
        <w:t>, государственный регистрационный знак ***</w:t>
      </w:r>
      <w:r w:rsidRPr="00417AD6">
        <w:t>, двигалась по ул.Объездная дорога, в своем ряду, со с</w:t>
      </w:r>
      <w:r w:rsidRPr="00417AD6">
        <w:t>коростью около 40 км/ч. двигалась в своей полосе, не предполагала никаких маневров, не торопилась. На б</w:t>
      </w:r>
      <w:r w:rsidRPr="00417AD6" w:rsidR="004E29E1">
        <w:t xml:space="preserve">ольшой скорости </w:t>
      </w:r>
      <w:r w:rsidRPr="00417AD6">
        <w:t>***</w:t>
      </w:r>
      <w:r w:rsidRPr="00417AD6">
        <w:t xml:space="preserve"> </w:t>
      </w:r>
      <w:r w:rsidRPr="00417AD6" w:rsidR="0093125E">
        <w:t>подрезала ее и пыталась встать перед ней, продолжил движение, зацепив ее, она ему сигналила, моргала фарами, он остановился только примерно через 300 метров после столкновения. На просьбу к инспектору о проведении освидетельствования на состояние опьянения в отношении второго участника ДТП, она получила отказ. Она ехала по своей полосе, правил дорожного движения не нарушала. Инспектор пояснил ей, что есть ее вина, с чем она была категорически не согласна. Перед дачей объяснения Миловидовой И.Е. разъяснены положения ст.51 Конституции РФ, ст.25.1 КоАП РФ;</w:t>
      </w:r>
    </w:p>
    <w:p w:rsidR="00A04DDE" w:rsidRPr="00417AD6" w:rsidP="00361C12">
      <w:pPr>
        <w:ind w:firstLine="567"/>
        <w:jc w:val="both"/>
      </w:pPr>
      <w:r w:rsidRPr="00417AD6">
        <w:t>- копию водительского удостоверения на имя Миловидовой И.Е.; копию свидетельст</w:t>
      </w:r>
      <w:r w:rsidRPr="00417AD6">
        <w:t>ва о регистрации транспортного средства ***</w:t>
      </w:r>
      <w:r w:rsidRPr="00417AD6">
        <w:t>, государственный регистрационный знак ***</w:t>
      </w:r>
      <w:r w:rsidRPr="00417AD6">
        <w:t>, собственником является Миловидова И.Е.;</w:t>
      </w:r>
    </w:p>
    <w:p w:rsidR="00A04DDE" w:rsidRPr="00417AD6" w:rsidP="00361C12">
      <w:pPr>
        <w:ind w:firstLine="567"/>
        <w:jc w:val="both"/>
      </w:pPr>
      <w:r w:rsidRPr="00417AD6">
        <w:t>- копи</w:t>
      </w:r>
      <w:r w:rsidRPr="00417AD6" w:rsidR="00A94F73">
        <w:t>ю</w:t>
      </w:r>
      <w:r w:rsidRPr="00417AD6">
        <w:t xml:space="preserve"> водительского удостоверения на имя Абдуллаева М.Р.; копи</w:t>
      </w:r>
      <w:r w:rsidRPr="00417AD6" w:rsidR="00A94F73">
        <w:t>ю</w:t>
      </w:r>
      <w:r w:rsidRPr="00417AD6">
        <w:t xml:space="preserve"> свидетельства о регистрации транспортного средства ***</w:t>
      </w:r>
      <w:r w:rsidRPr="00417AD6">
        <w:t>, государственный регистрационный знак ***</w:t>
      </w:r>
      <w:r w:rsidRPr="00417AD6">
        <w:t xml:space="preserve"> собственником которого является Хафизов К.Ш.;</w:t>
      </w:r>
    </w:p>
    <w:p w:rsidR="00A04DDE" w:rsidRPr="00417AD6" w:rsidP="00A04DDE">
      <w:pPr>
        <w:ind w:firstLine="567"/>
        <w:jc w:val="both"/>
      </w:pPr>
      <w:r w:rsidRPr="00417AD6">
        <w:t>- фото автомобилей после дорожно-транспортного происшествия, первым стоит автомобиль ***</w:t>
      </w:r>
      <w:r w:rsidRPr="00417AD6">
        <w:t>, государственный регистрационный знак ***</w:t>
      </w:r>
      <w:r w:rsidRPr="00417AD6">
        <w:t xml:space="preserve">, за ним </w:t>
      </w:r>
      <w:r w:rsidRPr="00417AD6">
        <w:t>автомобиль ***</w:t>
      </w:r>
      <w:r w:rsidRPr="00417AD6">
        <w:t>, государственный регистрационный знак ***</w:t>
      </w:r>
      <w:r w:rsidRPr="00417AD6">
        <w:t>. Автомобили стоят на обочине, вдоль проезжей части. На фото видно, что дорожное полотно ровное, сухое, лужи, ямы отсутствуют;</w:t>
      </w:r>
    </w:p>
    <w:p w:rsidR="00A04DDE" w:rsidRPr="00417AD6" w:rsidP="00A04DDE">
      <w:pPr>
        <w:ind w:firstLine="567"/>
        <w:jc w:val="both"/>
      </w:pPr>
      <w:r w:rsidRPr="00417AD6">
        <w:t>- реестр административных правонарушений;</w:t>
      </w:r>
    </w:p>
    <w:p w:rsidR="00A04DDE" w:rsidRPr="00417AD6" w:rsidP="00A04DDE">
      <w:pPr>
        <w:ind w:firstLine="567"/>
        <w:jc w:val="both"/>
      </w:pPr>
      <w:r w:rsidRPr="00417AD6">
        <w:t>- карточку операции с</w:t>
      </w:r>
      <w:r w:rsidRPr="00417AD6">
        <w:t xml:space="preserve"> ВУ, согласно которой срок действия водительского удостоверения на имя Миловидовой И.Е. до 31.01.2023;</w:t>
      </w:r>
    </w:p>
    <w:p w:rsidR="00A04DDE" w:rsidRPr="00417AD6" w:rsidP="00A04DDE">
      <w:pPr>
        <w:ind w:firstLine="567"/>
        <w:jc w:val="both"/>
      </w:pPr>
      <w:r w:rsidRPr="00417AD6">
        <w:t>- карточку учета транспортного средства ***</w:t>
      </w:r>
      <w:r w:rsidRPr="00417AD6">
        <w:t>, государственный регистрационный знак ***</w:t>
      </w:r>
      <w:r w:rsidRPr="00417AD6">
        <w:t>, собственником которого является Миловидова И.Е.;</w:t>
      </w:r>
    </w:p>
    <w:p w:rsidR="00EB0900" w:rsidRPr="00417AD6" w:rsidP="00A04DDE">
      <w:pPr>
        <w:ind w:firstLine="567"/>
        <w:jc w:val="both"/>
      </w:pPr>
      <w:r w:rsidRPr="00417AD6">
        <w:t>- схему</w:t>
      </w:r>
      <w:r w:rsidRPr="00417AD6">
        <w:t xml:space="preserve"> дислокации дорожных знаков и разметки на ул.Объездная дорога 3.480 – 3.729 км, на ул.Мамонтовская 3.000 - 3.550 км;</w:t>
      </w:r>
    </w:p>
    <w:p w:rsidR="00EB0900" w:rsidRPr="00417AD6" w:rsidP="00A04DDE">
      <w:pPr>
        <w:ind w:firstLine="567"/>
        <w:jc w:val="both"/>
      </w:pPr>
      <w:r w:rsidRPr="00417AD6">
        <w:t>Приобщенные в ходе рассмотрения дела об административном правонарушении:</w:t>
      </w:r>
    </w:p>
    <w:p w:rsidR="00EB0900" w:rsidRPr="00417AD6" w:rsidP="00EB0900">
      <w:pPr>
        <w:ind w:firstLine="567"/>
        <w:jc w:val="both"/>
      </w:pPr>
      <w:r w:rsidRPr="00417AD6">
        <w:t>- талон-уведомление 763, заявление в ОМВД от Миловидовой И.Е. о вы</w:t>
      </w:r>
      <w:r w:rsidRPr="00417AD6">
        <w:t>даче справки, что она просила провести освидетельствование 29.04.2024 в отношении второго участника ДТП;</w:t>
      </w:r>
    </w:p>
    <w:p w:rsidR="00EB0900" w:rsidRPr="00417AD6" w:rsidP="00EB0900">
      <w:pPr>
        <w:ind w:firstLine="567"/>
        <w:jc w:val="both"/>
      </w:pPr>
      <w:r w:rsidRPr="00417AD6">
        <w:t>- сведения об оплате от 29.04.2024 в 14-12 час. у ИП Коломийцевой; карточка с основными сведениями и реквизитами ИП Коломийцевой; сведения о маршруте д</w:t>
      </w:r>
      <w:r w:rsidRPr="00417AD6">
        <w:t xml:space="preserve">вижения Миловидовой И.Е. 29.04.2024 с 11-10 до 18-14, с.16-54 до 17-01 </w:t>
      </w:r>
      <w:r w:rsidRPr="00417AD6">
        <w:t>час.;</w:t>
      </w:r>
    </w:p>
    <w:p w:rsidR="00402FD2" w:rsidRPr="00417AD6" w:rsidP="00EB0900">
      <w:pPr>
        <w:ind w:firstLine="567"/>
        <w:jc w:val="both"/>
      </w:pPr>
      <w:r w:rsidRPr="00417AD6">
        <w:t>- пояснения Башмаковой М.В., заверенные врио нотариуса Нефтеюганского нотариального округа ХМАО-Югры Мальцевой Е.Л., согласно которым о том, что в 29.04.2024 с 11-20 час. до 13-05</w:t>
      </w:r>
      <w:r w:rsidRPr="00417AD6">
        <w:t xml:space="preserve"> час. она и Миловидова И.Е. находились на Голубом озере, после чего она отвезла ее домой и поехала на запр</w:t>
      </w:r>
      <w:r w:rsidRPr="00417AD6" w:rsidR="00AD0AF3">
        <w:t>а</w:t>
      </w:r>
      <w:r w:rsidRPr="00417AD6">
        <w:t>вку, после чего должна была за ней вернуться; фото;</w:t>
      </w:r>
    </w:p>
    <w:p w:rsidR="00402FD2" w:rsidRPr="00417AD6" w:rsidP="00EB0900">
      <w:pPr>
        <w:ind w:firstLine="567"/>
        <w:jc w:val="both"/>
      </w:pPr>
      <w:r w:rsidRPr="00417AD6">
        <w:t>Данное</w:t>
      </w:r>
      <w:r w:rsidRPr="00417AD6">
        <w:t xml:space="preserve"> заявление мировой судья не принимает во внимание, поскольку при даче объяснения Башмаковой</w:t>
      </w:r>
      <w:r w:rsidRPr="00417AD6">
        <w:t xml:space="preserve"> не разъяснены положения ст.25.6, 17.9 КоАП РФ;</w:t>
      </w:r>
    </w:p>
    <w:p w:rsidR="00A04DDE" w:rsidRPr="00417AD6" w:rsidP="00EB0900">
      <w:pPr>
        <w:ind w:firstLine="567"/>
        <w:jc w:val="both"/>
      </w:pPr>
      <w:r w:rsidRPr="00417AD6">
        <w:t>- фото повреждений автомобиля ***</w:t>
      </w:r>
      <w:r w:rsidRPr="00417AD6">
        <w:t>, государственный регистрационный знак ***</w:t>
      </w:r>
      <w:r w:rsidRPr="00417AD6">
        <w:t>;</w:t>
      </w:r>
      <w:r w:rsidRPr="00417AD6" w:rsidR="00EB0900">
        <w:t xml:space="preserve"> </w:t>
      </w:r>
    </w:p>
    <w:p w:rsidR="00AD0AF3" w:rsidRPr="00417AD6" w:rsidP="00AD0AF3">
      <w:pPr>
        <w:ind w:firstLine="567"/>
        <w:jc w:val="both"/>
      </w:pPr>
      <w:r w:rsidRPr="00417AD6">
        <w:t>- видеозапись, из которой следует, что по ул.Объездная дорога следом за автомобилем светлого цвета с прицепом движетс</w:t>
      </w:r>
      <w:r w:rsidRPr="00417AD6">
        <w:t xml:space="preserve">я автомобиль черной цвета (кузов седан), на достаточном расстоянии, </w:t>
      </w:r>
      <w:r w:rsidRPr="00417AD6" w:rsidR="000F2089">
        <w:t xml:space="preserve">со скоростью общего потока, </w:t>
      </w:r>
      <w:r w:rsidRPr="00417AD6">
        <w:t>в рамках своей полосы. Автомобиль черного цвета (кузов универсал) совершает обгон автомобилей, движущихся в попутном направлении, по встречной полосе движется а</w:t>
      </w:r>
      <w:r w:rsidRPr="00417AD6">
        <w:t>втомобиль светлого цвета. В 14:18:40 автомобиль черного цвета (кузов универсал) прижимается ближе к автомобилям, движущимся в попутном направлении.</w:t>
      </w:r>
    </w:p>
    <w:p w:rsidR="00AD0AF3" w:rsidRPr="00417AD6" w:rsidP="00AD0AF3">
      <w:pPr>
        <w:ind w:firstLine="567"/>
        <w:jc w:val="both"/>
      </w:pPr>
      <w:r w:rsidRPr="00417AD6">
        <w:t>При просмотре видеозаписи Миловидова И.Е. подтвердила, что на видеозаписи запечатлен ее автомобиль ***</w:t>
      </w:r>
      <w:r w:rsidRPr="00417AD6">
        <w:t xml:space="preserve"> (кузов седан) и автомобиль </w:t>
      </w:r>
      <w:r w:rsidRPr="00417AD6">
        <w:t>второго участника ДТП – Абдуллаева М.Р. ***</w:t>
      </w:r>
      <w:r w:rsidRPr="00417AD6">
        <w:t xml:space="preserve"> (кузов универсал), а также момент столкновения. </w:t>
      </w:r>
    </w:p>
    <w:p w:rsidR="000F2089" w:rsidRPr="00417AD6" w:rsidP="00B0598C">
      <w:pPr>
        <w:ind w:firstLine="709"/>
        <w:jc w:val="both"/>
      </w:pPr>
      <w:r w:rsidRPr="00417AD6">
        <w:t xml:space="preserve">В силу части 1 </w:t>
      </w:r>
      <w:hyperlink r:id="rId4" w:history="1">
        <w:r w:rsidRPr="00417AD6">
          <w:rPr>
            <w:rStyle w:val="Hyperlink"/>
            <w:color w:val="auto"/>
            <w:u w:val="none"/>
          </w:rPr>
          <w:t>статьи 2.1 Кодекса Российской Федерации об административных правонарушениях</w:t>
        </w:r>
      </w:hyperlink>
      <w:r w:rsidRPr="00417AD6">
        <w:t xml:space="preserve"> административным правонарушением признается противоправное, виновное действие (бездействие) физического или юридическ</w:t>
      </w:r>
      <w:r w:rsidRPr="00417AD6">
        <w:t>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C3D0F" w:rsidRPr="00417AD6" w:rsidP="009C3D0F">
      <w:pPr>
        <w:pStyle w:val="BodyTextIndent"/>
        <w:ind w:left="0" w:firstLine="851"/>
        <w:jc w:val="both"/>
      </w:pPr>
      <w:r w:rsidRPr="00417AD6">
        <w:t>В соответствии со ст. 24.1 КоАП РФ задачами производства по делам об административных прав</w:t>
      </w:r>
      <w:r w:rsidRPr="00417AD6">
        <w:t>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</w:t>
      </w:r>
      <w:r w:rsidRPr="00417AD6">
        <w:t>ершению административных правонарушений.</w:t>
      </w:r>
    </w:p>
    <w:p w:rsidR="000F2089" w:rsidRPr="00417AD6" w:rsidP="009C3D0F">
      <w:pPr>
        <w:ind w:firstLine="567"/>
        <w:jc w:val="both"/>
      </w:pPr>
      <w:r w:rsidRPr="00417AD6">
        <w:t>При этом ст. 26.1 данного Кодекса к обстоятельствам, подлежащим обязательному выяснению по делу об административном правонарушении, отнесены наличие события административного правонарушения (пункт 1); виновность лиц</w:t>
      </w:r>
      <w:r w:rsidRPr="00417AD6">
        <w:t>а в совершении правонарушения (пункт 3); обстоятельства, исключающие производство по делу об административном правонарушении (пункт 6); и иные обстоятельства, имеющие значение для правильного разрешения дела, а также причины и условия совершения администра</w:t>
      </w:r>
      <w:r w:rsidRPr="00417AD6">
        <w:t>т</w:t>
      </w:r>
      <w:r w:rsidRPr="00417AD6">
        <w:t>ивного правонарушения (пункт 7)</w:t>
      </w:r>
      <w:r w:rsidRPr="00417AD6">
        <w:t>.</w:t>
      </w:r>
    </w:p>
    <w:p w:rsidR="009C3D0F" w:rsidRPr="00417AD6" w:rsidP="009C3D0F">
      <w:pPr>
        <w:ind w:firstLine="709"/>
        <w:jc w:val="both"/>
      </w:pPr>
      <w:r w:rsidRPr="00417AD6"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</w:t>
      </w:r>
      <w:r w:rsidRPr="00417AD6">
        <w:t>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</w:t>
      </w:r>
      <w:r w:rsidRPr="00417AD6">
        <w:t xml:space="preserve">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</w:t>
      </w:r>
      <w:r w:rsidRPr="00417AD6">
        <w:t>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F2089" w:rsidRPr="00417AD6" w:rsidP="00B0598C">
      <w:pPr>
        <w:jc w:val="both"/>
      </w:pPr>
      <w:r w:rsidRPr="00417AD6">
        <w:t xml:space="preserve">         В силу </w:t>
      </w:r>
      <w:hyperlink r:id="rId5" w:history="1">
        <w:r w:rsidRPr="00417AD6">
          <w:rPr>
            <w:rStyle w:val="Hyperlink"/>
            <w:color w:val="auto"/>
            <w:u w:val="none"/>
          </w:rPr>
          <w:t>с</w:t>
        </w:r>
        <w:r w:rsidRPr="00417AD6">
          <w:rPr>
            <w:rStyle w:val="Hyperlink"/>
            <w:color w:val="auto"/>
            <w:u w:val="none"/>
          </w:rPr>
          <w:t>татьи 1.5 Кодекса Российской Федерации об административных правонарушениях</w:t>
        </w:r>
      </w:hyperlink>
      <w:r w:rsidRPr="00417AD6"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</w:t>
      </w:r>
      <w:r w:rsidRPr="00417AD6" w:rsidR="00220D35">
        <w:rPr>
          <w:color w:val="22272F"/>
          <w:shd w:val="clear" w:color="auto" w:fill="FFFFFF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:rsidR="000F2089" w:rsidRPr="00417AD6" w:rsidP="00220D35">
      <w:pPr>
        <w:ind w:firstLine="709"/>
        <w:jc w:val="both"/>
      </w:pPr>
      <w:r w:rsidRPr="00417AD6">
        <w:rPr>
          <w:shd w:val="clear" w:color="auto" w:fill="FFFFFF"/>
        </w:rPr>
        <w:t>Установление виновности предполагает доказывание вины лица в совершении противоправного действия (бездействия), то есть объективной стороны деяния.</w:t>
      </w:r>
    </w:p>
    <w:p w:rsidR="002A05DD" w:rsidRPr="00417AD6" w:rsidP="00B0598C">
      <w:pPr>
        <w:jc w:val="both"/>
      </w:pPr>
      <w:r w:rsidRPr="00417AD6">
        <w:t xml:space="preserve">         В соответствии с частью</w:t>
      </w:r>
      <w:r w:rsidRPr="00417AD6">
        <w:t xml:space="preserve">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</w:t>
      </w:r>
      <w:r w:rsidRPr="00417AD6">
        <w:t xml:space="preserve"> направления, за исключением случаев, предусмотренных частью 3 указанной статьи.</w:t>
      </w:r>
    </w:p>
    <w:p w:rsidR="002A05DD" w:rsidRPr="00417AD6" w:rsidP="00B0598C">
      <w:pPr>
        <w:jc w:val="both"/>
      </w:pPr>
      <w:r w:rsidRPr="00417AD6">
        <w:t xml:space="preserve">       </w:t>
      </w:r>
      <w:r w:rsidRPr="00417AD6"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</w:t>
      </w:r>
      <w:r w:rsidRPr="00417AD6">
        <w:t>я, которые связаны с выездом на сторону проезжей части дороги, предназначенную для встречного движения.</w:t>
      </w:r>
    </w:p>
    <w:p w:rsidR="002A05DD" w:rsidRPr="00417AD6" w:rsidP="00220D35">
      <w:pPr>
        <w:widowControl w:val="0"/>
        <w:autoSpaceDE w:val="0"/>
        <w:autoSpaceDN w:val="0"/>
        <w:adjustRightInd w:val="0"/>
        <w:ind w:firstLine="709"/>
        <w:jc w:val="both"/>
      </w:pPr>
      <w:r w:rsidRPr="00417AD6"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</w:t>
      </w:r>
      <w:r w:rsidRPr="00417AD6">
        <w:t>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0598C" w:rsidRPr="00417AD6" w:rsidP="00B0598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17AD6">
        <w:t>В </w:t>
      </w:r>
      <w:hyperlink r:id="rId6" w:anchor="/document/72280274/entry/15" w:history="1">
        <w:r w:rsidRPr="00417AD6">
          <w:rPr>
            <w:rStyle w:val="Hyperlink"/>
            <w:color w:val="auto"/>
            <w:u w:val="none"/>
          </w:rPr>
          <w:t>пункте 15</w:t>
        </w:r>
      </w:hyperlink>
      <w:r w:rsidRPr="00417AD6">
        <w:t xml:space="preserve"> </w:t>
      </w:r>
      <w:r w:rsidRPr="00417AD6">
        <w:t>постановления Пленума Верховного Суда Росси</w:t>
      </w:r>
      <w:r w:rsidRPr="00417AD6">
        <w:t xml:space="preserve">йской Федерации от 25 июня 2019 года N </w:t>
      </w:r>
      <w:r w:rsidRPr="00417AD6">
        <w:t xml:space="preserve"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 w:rsidRPr="00417AD6">
        <w:t>административных правонарушениях" разъяснено, что действия водителя, связанные с нарушением требований</w:t>
      </w:r>
      <w:r w:rsidRPr="00417AD6">
        <w:t xml:space="preserve"> </w:t>
      </w:r>
      <w:r w:rsidRPr="00417AD6">
        <w:rPr>
          <w:rStyle w:val="Emphasis"/>
          <w:i w:val="0"/>
          <w:iCs w:val="0"/>
        </w:rPr>
        <w:t>Правил</w:t>
      </w:r>
      <w:r w:rsidRPr="00417AD6">
        <w:t xml:space="preserve"> </w:t>
      </w:r>
      <w:r w:rsidRPr="00417AD6">
        <w:rPr>
          <w:rStyle w:val="Emphasis"/>
          <w:i w:val="0"/>
          <w:iCs w:val="0"/>
        </w:rPr>
        <w:t>дорожного</w:t>
      </w:r>
      <w:r w:rsidRPr="00417AD6">
        <w:t xml:space="preserve"> </w:t>
      </w:r>
      <w:r w:rsidRPr="00417AD6">
        <w:rPr>
          <w:rStyle w:val="Emphasis"/>
          <w:i w:val="0"/>
          <w:iCs w:val="0"/>
        </w:rPr>
        <w:t>движения</w:t>
      </w:r>
      <w:r w:rsidRPr="00417AD6">
        <w:t>, а также дорожных знаков или разметки, повлекшие выезд на полосу, предназначенную для встречного движения, либо на трамвайные п</w:t>
      </w:r>
      <w:r w:rsidRPr="00417AD6">
        <w:t>ути встречного направления (за исключением случаев объезда препятствия (</w:t>
      </w:r>
      <w:hyperlink r:id="rId6" w:anchor="/document/1305770/entry/100012" w:history="1">
        <w:r w:rsidRPr="00417AD6">
          <w:rPr>
            <w:rStyle w:val="Hyperlink"/>
            <w:color w:val="auto"/>
            <w:u w:val="none"/>
          </w:rPr>
          <w:t>пункт 1.2</w:t>
        </w:r>
      </w:hyperlink>
      <w:r w:rsidRPr="00417AD6">
        <w:t xml:space="preserve"> </w:t>
      </w:r>
      <w:r w:rsidRPr="00417AD6">
        <w:rPr>
          <w:rStyle w:val="Emphasis"/>
          <w:i w:val="0"/>
          <w:iCs w:val="0"/>
        </w:rPr>
        <w:t>Правил</w:t>
      </w:r>
      <w:r w:rsidRPr="00417AD6">
        <w:t xml:space="preserve"> </w:t>
      </w:r>
      <w:r w:rsidRPr="00417AD6">
        <w:rPr>
          <w:rStyle w:val="Emphasis"/>
          <w:i w:val="0"/>
          <w:iCs w:val="0"/>
        </w:rPr>
        <w:t>дорожного</w:t>
      </w:r>
      <w:r w:rsidRPr="00417AD6">
        <w:t xml:space="preserve"> </w:t>
      </w:r>
      <w:r w:rsidRPr="00417AD6">
        <w:rPr>
          <w:rStyle w:val="Emphasis"/>
          <w:i w:val="0"/>
          <w:iCs w:val="0"/>
        </w:rPr>
        <w:t>движения</w:t>
      </w:r>
      <w:r w:rsidRPr="00417AD6">
        <w:t>), которые квалифицируются по</w:t>
      </w:r>
      <w:r w:rsidRPr="00417AD6">
        <w:t xml:space="preserve"> </w:t>
      </w:r>
      <w:hyperlink r:id="rId6" w:anchor="/document/12125267/entry/121503" w:history="1">
        <w:r w:rsidRPr="00417AD6">
          <w:rPr>
            <w:rStyle w:val="Hyperlink"/>
            <w:color w:val="auto"/>
            <w:u w:val="none"/>
          </w:rPr>
          <w:t>части 3</w:t>
        </w:r>
      </w:hyperlink>
      <w:r w:rsidRPr="00417AD6">
        <w:t xml:space="preserve"> </w:t>
      </w:r>
      <w:r w:rsidRPr="00417AD6">
        <w:t>данной статьи), подлежат квалификации по</w:t>
      </w:r>
      <w:r w:rsidRPr="00417AD6">
        <w:t xml:space="preserve"> </w:t>
      </w:r>
      <w:hyperlink r:id="rId6" w:anchor="/document/12125267/entry/121504" w:history="1">
        <w:r w:rsidRPr="00417AD6">
          <w:rPr>
            <w:rStyle w:val="Hyperlink"/>
            <w:color w:val="auto"/>
            <w:u w:val="none"/>
          </w:rPr>
          <w:t>части 4 статьи 12.15</w:t>
        </w:r>
      </w:hyperlink>
      <w:r w:rsidRPr="00417AD6">
        <w:t xml:space="preserve"> </w:t>
      </w:r>
      <w:r w:rsidRPr="00417AD6">
        <w:t>Кодекса Российской Федерации об административных правонарушения</w:t>
      </w:r>
      <w:r w:rsidRPr="00417AD6">
        <w:t>х.</w:t>
      </w:r>
    </w:p>
    <w:p w:rsidR="00B0598C" w:rsidRPr="00417AD6" w:rsidP="00220D3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17AD6">
        <w:t>Непосредственно такие требования</w:t>
      </w:r>
      <w:r w:rsidRPr="00417AD6">
        <w:t xml:space="preserve"> </w:t>
      </w:r>
      <w:r w:rsidRPr="00417AD6">
        <w:rPr>
          <w:rStyle w:val="Emphasis"/>
          <w:i w:val="0"/>
          <w:iCs w:val="0"/>
        </w:rPr>
        <w:t>Правил</w:t>
      </w:r>
      <w:r w:rsidRPr="00417AD6">
        <w:t xml:space="preserve"> </w:t>
      </w:r>
      <w:r w:rsidRPr="00417AD6">
        <w:rPr>
          <w:rStyle w:val="Emphasis"/>
          <w:i w:val="0"/>
          <w:iCs w:val="0"/>
        </w:rPr>
        <w:t>дорожного</w:t>
      </w:r>
      <w:r w:rsidRPr="00417AD6">
        <w:t xml:space="preserve"> </w:t>
      </w:r>
      <w:r w:rsidRPr="00417AD6">
        <w:rPr>
          <w:rStyle w:val="Emphasis"/>
          <w:i w:val="0"/>
          <w:iCs w:val="0"/>
        </w:rPr>
        <w:t>движения</w:t>
      </w:r>
      <w:r w:rsidRPr="00417AD6">
        <w:t xml:space="preserve"> </w:t>
      </w:r>
      <w:r w:rsidRPr="00417AD6">
        <w:t>установлены, в числе иных:</w:t>
      </w:r>
      <w:r w:rsidRPr="00417AD6">
        <w:t xml:space="preserve"> </w:t>
      </w:r>
      <w:hyperlink r:id="rId6" w:anchor="/document/1305770/entry/1120" w:history="1">
        <w:r w:rsidRPr="00417AD6">
          <w:rPr>
            <w:rStyle w:val="Emphasis"/>
            <w:i w:val="0"/>
            <w:iCs w:val="0"/>
          </w:rPr>
          <w:t>пунктом</w:t>
        </w:r>
        <w:r w:rsidRPr="00417AD6">
          <w:rPr>
            <w:rStyle w:val="Hyperlink"/>
            <w:color w:val="auto"/>
            <w:u w:val="none"/>
          </w:rPr>
          <w:t xml:space="preserve"> </w:t>
        </w:r>
        <w:r w:rsidRPr="00417AD6">
          <w:rPr>
            <w:rStyle w:val="Emphasis"/>
            <w:i w:val="0"/>
            <w:iCs w:val="0"/>
          </w:rPr>
          <w:t>11</w:t>
        </w:r>
        <w:r w:rsidRPr="00417AD6">
          <w:rPr>
            <w:rStyle w:val="Hyperlink"/>
            <w:color w:val="auto"/>
            <w:u w:val="none"/>
          </w:rPr>
          <w:t>.</w:t>
        </w:r>
        <w:r w:rsidRPr="00417AD6">
          <w:rPr>
            <w:rStyle w:val="Emphasis"/>
            <w:i w:val="0"/>
            <w:iCs w:val="0"/>
          </w:rPr>
          <w:t>2</w:t>
        </w:r>
      </w:hyperlink>
      <w:r w:rsidRPr="00417AD6">
        <w:t xml:space="preserve"> </w:t>
      </w:r>
      <w:r w:rsidRPr="00417AD6">
        <w:rPr>
          <w:rStyle w:val="Emphasis"/>
          <w:i w:val="0"/>
          <w:iCs w:val="0"/>
        </w:rPr>
        <w:t>Правил</w:t>
      </w:r>
      <w:r w:rsidRPr="00417AD6">
        <w:t xml:space="preserve"> </w:t>
      </w:r>
      <w:r w:rsidRPr="00417AD6">
        <w:rPr>
          <w:rStyle w:val="Emphasis"/>
          <w:i w:val="0"/>
          <w:iCs w:val="0"/>
        </w:rPr>
        <w:t>дорожного</w:t>
      </w:r>
      <w:r w:rsidRPr="00417AD6">
        <w:t xml:space="preserve"> </w:t>
      </w:r>
      <w:r w:rsidRPr="00417AD6">
        <w:rPr>
          <w:rStyle w:val="Emphasis"/>
          <w:i w:val="0"/>
          <w:iCs w:val="0"/>
        </w:rPr>
        <w:t>движения</w:t>
      </w:r>
      <w:r w:rsidRPr="00417AD6">
        <w:t xml:space="preserve">, в соответствии с которым не допускается обгон </w:t>
      </w:r>
      <w:r w:rsidRPr="00417AD6">
        <w:t>движущегося впереди транспортного средства, производящего обгон или объезд препятствия либо движущегося впереди по той же полосе и подавшего сигнал поворота налево, а также следующего позади транспортного средства, начавшего обгон; маневр обгона также запр</w:t>
      </w:r>
      <w:r w:rsidRPr="00417AD6">
        <w:t>ещен, если по его завершении водитель не сможет, не создавая опасности для движения и помех обгоняемому транспортному средству, вернуться на ранее занимаемую полосу (</w:t>
      </w:r>
      <w:hyperlink r:id="rId6" w:anchor="/document/72280274/entry/154" w:history="1">
        <w:r w:rsidRPr="00417AD6">
          <w:rPr>
            <w:rStyle w:val="Hyperlink"/>
            <w:color w:val="auto"/>
            <w:u w:val="none"/>
          </w:rPr>
          <w:t>подпункт "г"</w:t>
        </w:r>
      </w:hyperlink>
      <w:r w:rsidRPr="00417AD6">
        <w:t>);</w:t>
      </w:r>
      <w:r w:rsidRPr="00417AD6">
        <w:t xml:space="preserve"> </w:t>
      </w:r>
      <w:hyperlink r:id="rId6" w:anchor="/document/1305770/entry/11400" w:history="1">
        <w:r w:rsidRPr="00417AD6">
          <w:rPr>
            <w:rStyle w:val="Hyperlink"/>
            <w:color w:val="auto"/>
            <w:u w:val="none"/>
          </w:rPr>
          <w:t>пунктом 11.4</w:t>
        </w:r>
      </w:hyperlink>
      <w:r w:rsidRPr="00417AD6">
        <w:t xml:space="preserve"> </w:t>
      </w:r>
      <w:r w:rsidRPr="00417AD6">
        <w:t>Правил дорожного движения, которым запрещается обгон на регулируемых перекрестках, а также на нерегулируемых перекрестках при движении по дороге, не являющейся г</w:t>
      </w:r>
      <w:r w:rsidRPr="00417AD6">
        <w:t>лавной; на пешеходных переходах; на железнодорожных переездах и ближе чем за сто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 (</w:t>
      </w:r>
      <w:hyperlink r:id="rId6" w:anchor="/document/72280274/entry/155" w:history="1">
        <w:r w:rsidRPr="00417AD6">
          <w:rPr>
            <w:rStyle w:val="Hyperlink"/>
            <w:color w:val="auto"/>
            <w:u w:val="none"/>
          </w:rPr>
          <w:t>подпункт "д"</w:t>
        </w:r>
      </w:hyperlink>
      <w:r w:rsidRPr="00417AD6">
        <w:t>).</w:t>
      </w:r>
    </w:p>
    <w:p w:rsidR="00B0598C" w:rsidRPr="00417AD6" w:rsidP="00361C12">
      <w:pPr>
        <w:widowControl w:val="0"/>
        <w:autoSpaceDE w:val="0"/>
        <w:autoSpaceDN w:val="0"/>
        <w:adjustRightInd w:val="0"/>
        <w:ind w:firstLine="709"/>
        <w:jc w:val="both"/>
      </w:pPr>
      <w:r w:rsidRPr="00417AD6">
        <w:t xml:space="preserve">Согласно исследованной при рассмотрении дела об административном правонарушении видеозаписи, </w:t>
      </w:r>
      <w:r w:rsidRPr="00417AD6" w:rsidR="00CF566C">
        <w:t>автомобиль</w:t>
      </w:r>
      <w:r w:rsidRPr="00417AD6">
        <w:t xml:space="preserve"> ***</w:t>
      </w:r>
      <w:r w:rsidRPr="00417AD6">
        <w:t xml:space="preserve"> </w:t>
      </w:r>
      <w:r w:rsidRPr="00417AD6">
        <w:t>д</w:t>
      </w:r>
      <w:r w:rsidRPr="00417AD6" w:rsidR="00CF566C">
        <w:t>вигался</w:t>
      </w:r>
      <w:r w:rsidRPr="00417AD6">
        <w:t xml:space="preserve"> прямо на большом расстоянии до впереди движу</w:t>
      </w:r>
      <w:r w:rsidRPr="00417AD6">
        <w:t>щегося транспортного средства. Как пояснил допрошенный свидетель Абдуллаев М.Р.</w:t>
      </w:r>
      <w:r w:rsidRPr="00417AD6" w:rsidR="00CF566C">
        <w:t>,</w:t>
      </w:r>
      <w:r w:rsidRPr="00417AD6">
        <w:t xml:space="preserve"> </w:t>
      </w:r>
      <w:r w:rsidRPr="00417AD6" w:rsidR="004E29E1">
        <w:t xml:space="preserve">а/м </w:t>
      </w:r>
      <w:r w:rsidRPr="00417AD6">
        <w:t>***</w:t>
      </w:r>
      <w:r w:rsidRPr="00417AD6">
        <w:t xml:space="preserve"> обгон не совершал, не было похоже, что </w:t>
      </w:r>
      <w:r w:rsidRPr="00417AD6" w:rsidR="004E29E1">
        <w:t>т/с</w:t>
      </w:r>
      <w:r w:rsidRPr="00417AD6">
        <w:t xml:space="preserve"> собирается совершать обгон, автомобиль двигался прямо и прижался ближе к левому краю полосы для того, чтобы объехать луж</w:t>
      </w:r>
      <w:r w:rsidRPr="00417AD6">
        <w:t>у и яму, однако в данной части показания Абдуллаева М.Р. противоречивы, поскольку, как следует из представленной видеозаписи, фото места ДТП, а также показаний свидетеля Я</w:t>
      </w:r>
      <w:r w:rsidRPr="00417AD6">
        <w:t xml:space="preserve">., </w:t>
      </w:r>
      <w:r w:rsidRPr="00417AD6" w:rsidR="004E29E1">
        <w:t>пояснений Миловидовой И.Е.</w:t>
      </w:r>
      <w:r w:rsidRPr="00417AD6" w:rsidR="00CF566C">
        <w:t>,</w:t>
      </w:r>
      <w:r w:rsidRPr="00417AD6" w:rsidR="004E29E1">
        <w:t xml:space="preserve"> </w:t>
      </w:r>
      <w:r w:rsidRPr="00417AD6">
        <w:t>на указанном участке дороги в момент соверше</w:t>
      </w:r>
      <w:r w:rsidRPr="00417AD6">
        <w:t>ния вменяемого правонарушения отсутствовали лужи, полотно было сухое, а также отсутствовали ямы, выбоины.</w:t>
      </w:r>
    </w:p>
    <w:p w:rsidR="004E29E1" w:rsidRPr="00417AD6" w:rsidP="00361C12">
      <w:pPr>
        <w:widowControl w:val="0"/>
        <w:autoSpaceDE w:val="0"/>
        <w:autoSpaceDN w:val="0"/>
        <w:adjustRightInd w:val="0"/>
        <w:ind w:firstLine="709"/>
        <w:jc w:val="both"/>
      </w:pPr>
      <w:r w:rsidRPr="00417AD6">
        <w:t>Также из представленной видеозаписи следует, что автомобиль черного цвета (кузов универсал) совершает обгон автомобилей, движущихся в попутном направл</w:t>
      </w:r>
      <w:r w:rsidRPr="00417AD6">
        <w:t>ении, по встречной полосе движется автомобиль светлого цвета, автомобиль черного цвета (кузов универсал) прижимается ближе к автомобилям, движущимся в попутном направлении. Момента столкновения на видеозаписи не видно.</w:t>
      </w:r>
    </w:p>
    <w:p w:rsidR="00B0598C" w:rsidRPr="00417AD6" w:rsidP="00361C12">
      <w:pPr>
        <w:widowControl w:val="0"/>
        <w:autoSpaceDE w:val="0"/>
        <w:autoSpaceDN w:val="0"/>
        <w:adjustRightInd w:val="0"/>
        <w:ind w:firstLine="709"/>
        <w:jc w:val="both"/>
      </w:pPr>
      <w:r w:rsidRPr="00417AD6">
        <w:t>Свидетель Абдуллаев М.Р. при рассмотр</w:t>
      </w:r>
      <w:r w:rsidRPr="00417AD6">
        <w:t>ении дела об административном правонарушении также указывал, что когда он обгонял автомобиль ***</w:t>
      </w:r>
      <w:r w:rsidRPr="00417AD6">
        <w:t>, встречный автомобиль начал приближаться, он приблизился к автомобилю ***</w:t>
      </w:r>
      <w:r w:rsidRPr="00417AD6">
        <w:t xml:space="preserve"> и в этот момент автомобиль ***</w:t>
      </w:r>
      <w:r w:rsidRPr="00417AD6">
        <w:t xml:space="preserve"> тоже взял чуть левее, после чего автомоб</w:t>
      </w:r>
      <w:r w:rsidRPr="00417AD6">
        <w:t>иль ***</w:t>
      </w:r>
      <w:r w:rsidRPr="00417AD6">
        <w:t xml:space="preserve"> задел крылом обе двери его автомобиля. </w:t>
      </w:r>
      <w:r w:rsidRPr="00417AD6" w:rsidR="004C655A">
        <w:t>Миловидова И.Е. как при даче объяснений 29.04.2024, так и в ходе судебного заседания, указывала, что она двигалась прямо, траектории движения не меняла.</w:t>
      </w:r>
    </w:p>
    <w:p w:rsidR="004E29E1" w:rsidRPr="00417AD6" w:rsidP="00220D35">
      <w:pPr>
        <w:widowControl w:val="0"/>
        <w:autoSpaceDE w:val="0"/>
        <w:autoSpaceDN w:val="0"/>
        <w:adjustRightInd w:val="0"/>
        <w:ind w:firstLine="709"/>
        <w:jc w:val="both"/>
      </w:pPr>
      <w:r w:rsidRPr="00417AD6">
        <w:t xml:space="preserve">Кроме того, как пояснил свидетель Я. </w:t>
      </w:r>
      <w:r w:rsidRPr="00417AD6">
        <w:t>при р</w:t>
      </w:r>
      <w:r w:rsidRPr="00417AD6">
        <w:t xml:space="preserve">ассмотрении дела, вывод о наличии в действиях Миловидовой И.Е. состава правонарушения, предусмотренного ч.4 ст.12.15 КоАП РФ им был сделан исходя из характера повреждений автомобилей, а также на основании пояснений </w:t>
      </w:r>
      <w:r w:rsidRPr="00417AD6">
        <w:t>участников ДТП, которые были противополож</w:t>
      </w:r>
      <w:r w:rsidRPr="00417AD6">
        <w:t>ны друг другу. Однако, Я</w:t>
      </w:r>
      <w:r w:rsidRPr="00417AD6">
        <w:t>. также пояснил, что в случае, если бы автомобиль ***</w:t>
      </w:r>
      <w:r w:rsidRPr="00417AD6">
        <w:t xml:space="preserve"> приближался к автомобилю ***</w:t>
      </w:r>
      <w:r w:rsidRPr="00417AD6">
        <w:t xml:space="preserve"> и пытался въехать в полосу, по которой двигался автомобиль ***</w:t>
      </w:r>
      <w:r w:rsidRPr="00417AD6">
        <w:t>, то п</w:t>
      </w:r>
      <w:r w:rsidRPr="00417AD6" w:rsidR="004C655A">
        <w:t>овреждений были бы аналогичны те</w:t>
      </w:r>
      <w:r w:rsidRPr="00417AD6">
        <w:t>м повреждениям, которые б</w:t>
      </w:r>
      <w:r w:rsidRPr="00417AD6">
        <w:t>ыли им зафиксированы</w:t>
      </w:r>
      <w:r w:rsidRPr="00417AD6" w:rsidR="004C655A">
        <w:t>. С</w:t>
      </w:r>
      <w:r w:rsidRPr="00417AD6">
        <w:t>видетелей ДТП установить не представилось возможным.</w:t>
      </w:r>
    </w:p>
    <w:p w:rsidR="004C655A" w:rsidRPr="00417AD6" w:rsidP="004C655A">
      <w:pPr>
        <w:ind w:firstLine="567"/>
        <w:jc w:val="both"/>
      </w:pPr>
      <w:r w:rsidRPr="00417AD6">
        <w:t xml:space="preserve">Таким образом, имеющиеся в деле доказательства с достоверностью не свидетельствуют о том, что </w:t>
      </w:r>
      <w:r w:rsidRPr="00417AD6">
        <w:t>водитель Миловидова И.Е. совершила нарушение п.11.2 ПДД РФ, а именно выполняя маневр о</w:t>
      </w:r>
      <w:r w:rsidRPr="00417AD6">
        <w:t>бгон, не убедилась в том, что полоса движения, на которую она собирается выехать свободна на достаточном для обгона расстоянии и в процессе обгона создала опасность для движения и помеху другому участнику движения.</w:t>
      </w:r>
    </w:p>
    <w:p w:rsidR="004C655A" w:rsidRPr="00417AD6" w:rsidP="004C655A">
      <w:pPr>
        <w:ind w:firstLine="567"/>
        <w:jc w:val="both"/>
      </w:pPr>
      <w:r w:rsidRPr="00417AD6">
        <w:t xml:space="preserve">В </w:t>
      </w:r>
      <w:r w:rsidRPr="00417AD6">
        <w:t>соответствии с ч. 4 ст. 1.5 КоАП РФ все</w:t>
      </w:r>
      <w:r w:rsidRPr="00417AD6">
        <w:t xml:space="preserve"> неустранимые сомнения в виновности лица, привлекаемого к административной ответственности, толкуются в пользу этого лица.</w:t>
      </w:r>
    </w:p>
    <w:p w:rsidR="004C655A" w:rsidRPr="00417AD6" w:rsidP="004C655A">
      <w:pPr>
        <w:ind w:firstLine="567"/>
        <w:jc w:val="both"/>
      </w:pPr>
      <w:r w:rsidRPr="00417AD6">
        <w:t xml:space="preserve">В силу п. 2 ч. 1 </w:t>
      </w:r>
      <w:hyperlink r:id="rId7" w:history="1">
        <w:r w:rsidRPr="00417AD6">
          <w:rPr>
            <w:rStyle w:val="Hyperlink"/>
            <w:color w:val="auto"/>
            <w:u w:val="none"/>
          </w:rPr>
          <w:t>ст. 24.5 Кодекса Российской Федерации об администр</w:t>
        </w:r>
        <w:r w:rsidRPr="00417AD6">
          <w:rPr>
            <w:rStyle w:val="Hyperlink"/>
            <w:color w:val="auto"/>
            <w:u w:val="none"/>
          </w:rPr>
          <w:t>ативных правонарушениях</w:t>
        </w:r>
      </w:hyperlink>
      <w:r w:rsidRPr="00417AD6">
        <w:t xml:space="preserve"> отсутствие состава административного правонарушения является обстоятельством, исключающим производство по делу об административном правонарушении. </w:t>
      </w:r>
    </w:p>
    <w:p w:rsidR="004C655A" w:rsidRPr="00417AD6" w:rsidP="004C655A">
      <w:pPr>
        <w:ind w:firstLine="720"/>
        <w:jc w:val="both"/>
      </w:pPr>
      <w:r w:rsidRPr="00417AD6">
        <w:t>На основании изложенного, руководствуясь ст.ст.23.1, 29.9 –29.10 КоАП РФ, судья,</w:t>
      </w:r>
    </w:p>
    <w:p w:rsidR="004C655A" w:rsidRPr="00417AD6" w:rsidP="004C655A">
      <w:pPr>
        <w:jc w:val="center"/>
      </w:pPr>
      <w:r w:rsidRPr="00417AD6">
        <w:t>П О</w:t>
      </w:r>
      <w:r w:rsidRPr="00417AD6">
        <w:t xml:space="preserve"> С Т А Н О В И Л:</w:t>
      </w:r>
    </w:p>
    <w:p w:rsidR="004C655A" w:rsidRPr="00417AD6" w:rsidP="004C655A">
      <w:pPr>
        <w:tabs>
          <w:tab w:val="left" w:pos="1632"/>
        </w:tabs>
        <w:jc w:val="both"/>
      </w:pPr>
    </w:p>
    <w:p w:rsidR="004C655A" w:rsidRPr="00417AD6" w:rsidP="004C655A">
      <w:pPr>
        <w:tabs>
          <w:tab w:val="left" w:pos="6663"/>
        </w:tabs>
        <w:contextualSpacing/>
        <w:jc w:val="both"/>
      </w:pPr>
      <w:r w:rsidRPr="00417AD6">
        <w:t xml:space="preserve">    Производство по делу об административном правонарушении в отношении </w:t>
      </w:r>
      <w:r w:rsidRPr="00417AD6">
        <w:t>Миловидовой И.</w:t>
      </w:r>
      <w:r w:rsidRPr="00417AD6">
        <w:t xml:space="preserve"> Е.</w:t>
      </w:r>
      <w:r w:rsidRPr="00417AD6">
        <w:t xml:space="preserve"> по ч.</w:t>
      </w:r>
      <w:r w:rsidRPr="00417AD6">
        <w:t>4</w:t>
      </w:r>
      <w:r w:rsidRPr="00417AD6">
        <w:t xml:space="preserve"> ст. 12.</w:t>
      </w:r>
      <w:r w:rsidRPr="00417AD6">
        <w:t>15</w:t>
      </w:r>
      <w:r w:rsidRPr="00417AD6">
        <w:t xml:space="preserve"> Кодекса Российской Федерации об административных правонарушениях прекратить за отсутствием в </w:t>
      </w:r>
      <w:r w:rsidRPr="00417AD6">
        <w:t>ее</w:t>
      </w:r>
      <w:r w:rsidRPr="00417AD6">
        <w:t xml:space="preserve"> действиях состава административного правонарушения.</w:t>
      </w:r>
    </w:p>
    <w:p w:rsidR="004C655A" w:rsidRPr="00417AD6" w:rsidP="004C655A">
      <w:pPr>
        <w:suppressAutoHyphens/>
        <w:jc w:val="both"/>
        <w:rPr>
          <w:lang w:eastAsia="ar-SA"/>
        </w:rPr>
      </w:pPr>
      <w:r w:rsidRPr="00417AD6">
        <w:rPr>
          <w:lang w:eastAsia="ar-SA"/>
        </w:rPr>
        <w:t xml:space="preserve">         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</w:t>
      </w:r>
      <w:r w:rsidRPr="00417AD6">
        <w:rPr>
          <w:lang w:eastAsia="ar-SA"/>
        </w:rPr>
        <w:t>срок  постановление</w:t>
      </w:r>
      <w:r w:rsidRPr="00417AD6">
        <w:rPr>
          <w:lang w:eastAsia="ar-SA"/>
        </w:rPr>
        <w:t xml:space="preserve"> может быть опро</w:t>
      </w:r>
      <w:r w:rsidRPr="00417AD6">
        <w:rPr>
          <w:lang w:eastAsia="ar-SA"/>
        </w:rPr>
        <w:t xml:space="preserve">тестовано прокурором.                     </w:t>
      </w:r>
    </w:p>
    <w:p w:rsidR="004C655A" w:rsidRPr="00417AD6" w:rsidP="004C655A">
      <w:pPr>
        <w:autoSpaceDE w:val="0"/>
        <w:autoSpaceDN w:val="0"/>
        <w:adjustRightInd w:val="0"/>
        <w:ind w:left="-227" w:right="-227"/>
        <w:jc w:val="both"/>
        <w:rPr>
          <w:b/>
        </w:rPr>
      </w:pPr>
    </w:p>
    <w:p w:rsidR="00417AD6" w:rsidRPr="00417AD6" w:rsidP="004C655A">
      <w:pPr>
        <w:autoSpaceDE w:val="0"/>
        <w:autoSpaceDN w:val="0"/>
        <w:adjustRightInd w:val="0"/>
        <w:ind w:left="-227" w:right="-227"/>
        <w:jc w:val="both"/>
      </w:pPr>
    </w:p>
    <w:p w:rsidR="00417AD6" w:rsidRPr="00417AD6" w:rsidP="004C655A">
      <w:pPr>
        <w:autoSpaceDE w:val="0"/>
        <w:autoSpaceDN w:val="0"/>
        <w:adjustRightInd w:val="0"/>
        <w:ind w:left="-227" w:right="-227"/>
        <w:jc w:val="both"/>
      </w:pPr>
    </w:p>
    <w:p w:rsidR="004C655A" w:rsidRPr="00417AD6" w:rsidP="004C655A">
      <w:pPr>
        <w:autoSpaceDE w:val="0"/>
        <w:autoSpaceDN w:val="0"/>
        <w:adjustRightInd w:val="0"/>
        <w:ind w:left="-227" w:right="-227"/>
        <w:jc w:val="both"/>
      </w:pPr>
      <w:r w:rsidRPr="00417AD6">
        <w:t xml:space="preserve">                     </w:t>
      </w:r>
      <w:r w:rsidRPr="00417AD6">
        <w:t xml:space="preserve">Мировой судья                                                </w:t>
      </w:r>
      <w:r w:rsidRPr="00417AD6">
        <w:t>Е.А.Таскаева</w:t>
      </w:r>
    </w:p>
    <w:p w:rsidR="004C655A" w:rsidRPr="00417AD6" w:rsidP="004C655A">
      <w:pPr>
        <w:autoSpaceDE w:val="0"/>
        <w:autoSpaceDN w:val="0"/>
        <w:adjustRightInd w:val="0"/>
        <w:ind w:right="-227"/>
        <w:jc w:val="both"/>
      </w:pPr>
    </w:p>
    <w:p w:rsidR="004C655A" w:rsidRPr="00417AD6" w:rsidP="004C655A">
      <w:pPr>
        <w:autoSpaceDE w:val="0"/>
        <w:autoSpaceDN w:val="0"/>
        <w:adjustRightInd w:val="0"/>
        <w:ind w:right="-227"/>
        <w:jc w:val="both"/>
      </w:pPr>
    </w:p>
    <w:p w:rsidR="00D13F64" w:rsidRPr="00417AD6" w:rsidP="009C3D0F">
      <w:pPr>
        <w:autoSpaceDE w:val="0"/>
        <w:autoSpaceDN w:val="0"/>
        <w:adjustRightInd w:val="0"/>
        <w:ind w:right="-227"/>
        <w:jc w:val="both"/>
      </w:pPr>
    </w:p>
    <w:sectPr w:rsidSect="004C655A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C1"/>
    <w:rsid w:val="000F2089"/>
    <w:rsid w:val="00111C9D"/>
    <w:rsid w:val="00114EF5"/>
    <w:rsid w:val="00122944"/>
    <w:rsid w:val="00220D35"/>
    <w:rsid w:val="002A05DD"/>
    <w:rsid w:val="002A38F9"/>
    <w:rsid w:val="002C4DC3"/>
    <w:rsid w:val="002E118C"/>
    <w:rsid w:val="00345514"/>
    <w:rsid w:val="00361C12"/>
    <w:rsid w:val="003770C8"/>
    <w:rsid w:val="0038406D"/>
    <w:rsid w:val="00394A41"/>
    <w:rsid w:val="003E25AA"/>
    <w:rsid w:val="00402FD2"/>
    <w:rsid w:val="00417AD6"/>
    <w:rsid w:val="00482A78"/>
    <w:rsid w:val="00483943"/>
    <w:rsid w:val="0049729F"/>
    <w:rsid w:val="004C655A"/>
    <w:rsid w:val="004E29E1"/>
    <w:rsid w:val="00552C74"/>
    <w:rsid w:val="005D60D6"/>
    <w:rsid w:val="005D6BB1"/>
    <w:rsid w:val="00654354"/>
    <w:rsid w:val="00665B7A"/>
    <w:rsid w:val="00747259"/>
    <w:rsid w:val="00792D37"/>
    <w:rsid w:val="00796234"/>
    <w:rsid w:val="007A23AF"/>
    <w:rsid w:val="007F15EE"/>
    <w:rsid w:val="00811F4B"/>
    <w:rsid w:val="008641AA"/>
    <w:rsid w:val="00887925"/>
    <w:rsid w:val="008B63F1"/>
    <w:rsid w:val="008E0D52"/>
    <w:rsid w:val="008E2C61"/>
    <w:rsid w:val="008E4E2D"/>
    <w:rsid w:val="0091793A"/>
    <w:rsid w:val="0093125E"/>
    <w:rsid w:val="00996901"/>
    <w:rsid w:val="009C3D0F"/>
    <w:rsid w:val="00A04DDE"/>
    <w:rsid w:val="00A5273E"/>
    <w:rsid w:val="00A579D8"/>
    <w:rsid w:val="00A94F73"/>
    <w:rsid w:val="00AA65C1"/>
    <w:rsid w:val="00AD0AF3"/>
    <w:rsid w:val="00AE4B94"/>
    <w:rsid w:val="00B0598C"/>
    <w:rsid w:val="00B16F19"/>
    <w:rsid w:val="00B70D25"/>
    <w:rsid w:val="00BB48D3"/>
    <w:rsid w:val="00BB50AE"/>
    <w:rsid w:val="00C42797"/>
    <w:rsid w:val="00C62309"/>
    <w:rsid w:val="00CF11BB"/>
    <w:rsid w:val="00CF566C"/>
    <w:rsid w:val="00D13F64"/>
    <w:rsid w:val="00D213ED"/>
    <w:rsid w:val="00D32860"/>
    <w:rsid w:val="00D43711"/>
    <w:rsid w:val="00D51C44"/>
    <w:rsid w:val="00D903DD"/>
    <w:rsid w:val="00DF4A99"/>
    <w:rsid w:val="00E03941"/>
    <w:rsid w:val="00E773BF"/>
    <w:rsid w:val="00EA25E2"/>
    <w:rsid w:val="00EB0900"/>
    <w:rsid w:val="00EC037C"/>
    <w:rsid w:val="00EC6243"/>
    <w:rsid w:val="00ED6AE2"/>
    <w:rsid w:val="00F07DCF"/>
    <w:rsid w:val="00F54B2A"/>
    <w:rsid w:val="00FA0192"/>
    <w:rsid w:val="00FD320E"/>
    <w:rsid w:val="00FE43A7"/>
    <w:rsid w:val="00FE4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1716C8-E213-4D32-BF11-83513FC8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579D8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A579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A579D8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A579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579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">
    <w:name w:val="Основной текст_"/>
    <w:link w:val="1"/>
    <w:rsid w:val="00D13F64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13F64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20">
    <w:name w:val="Основной текст (2)_"/>
    <w:basedOn w:val="DefaultParagraphFont"/>
    <w:link w:val="21"/>
    <w:rsid w:val="002A05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A05DD"/>
    <w:pPr>
      <w:widowControl w:val="0"/>
      <w:shd w:val="clear" w:color="auto" w:fill="FFFFFF"/>
      <w:spacing w:after="12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E4B94"/>
    <w:rPr>
      <w:color w:val="3C5F87"/>
      <w:u w:val="single"/>
    </w:rPr>
  </w:style>
  <w:style w:type="character" w:customStyle="1" w:styleId="22">
    <w:name w:val="Основной текст (2) + Полужирный"/>
    <w:basedOn w:val="20"/>
    <w:rsid w:val="00361C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1">
    <w:name w:val="Гипертекстовая ссылка"/>
    <w:basedOn w:val="DefaultParagraphFont"/>
    <w:uiPriority w:val="99"/>
    <w:rsid w:val="00D903DD"/>
    <w:rPr>
      <w:color w:val="106BBE"/>
    </w:rPr>
  </w:style>
  <w:style w:type="character" w:styleId="Emphasis">
    <w:name w:val="Emphasis"/>
    <w:basedOn w:val="DefaultParagraphFont"/>
    <w:uiPriority w:val="20"/>
    <w:qFormat/>
    <w:rsid w:val="00114EF5"/>
    <w:rPr>
      <w:i/>
      <w:iCs/>
    </w:rPr>
  </w:style>
  <w:style w:type="paragraph" w:customStyle="1" w:styleId="s1">
    <w:name w:val="s_1"/>
    <w:basedOn w:val="Normal"/>
    <w:rsid w:val="00B0598C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2"/>
    <w:uiPriority w:val="99"/>
    <w:semiHidden/>
    <w:unhideWhenUsed/>
    <w:rsid w:val="009C3D0F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C3D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.1_&#1050;&#1086;&#1040;&#1055;_&#1056;&#1060;" TargetMode="External" /><Relationship Id="rId5" Type="http://schemas.openxmlformats.org/officeDocument/2006/relationships/hyperlink" Target="https://rospravosudie.com/law/&#1057;&#1090;&#1072;&#1090;&#1100;&#1103;_1.5_&#1050;&#1086;&#1040;&#1055;_&#1056;&#1060;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rospravosudie.com/law/&#1057;&#1090;&#1072;&#1090;&#1100;&#1103;_24.5_&#1050;&#1086;&#1040;&#1055;_&#1056;&#1060;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