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530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0069-01-2025-000925-25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60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Тюменцева Федора Валерьевича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6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600"/>
        <w:jc w:val="both"/>
        <w:rPr>
          <w:sz w:val="26"/>
          <w:szCs w:val="26"/>
        </w:rPr>
      </w:pP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Тюменцев Ф.В.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адресу: ХМАО-Югра, г. Сургут, </w:t>
      </w:r>
      <w:r>
        <w:rPr>
          <w:rStyle w:val="cat-UserDefinedgrp-37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законом сро</w:t>
      </w:r>
      <w:r>
        <w:rPr>
          <w:rFonts w:ascii="Times New Roman" w:eastAsia="Times New Roman" w:hAnsi="Times New Roman" w:cs="Times New Roman"/>
          <w:sz w:val="26"/>
          <w:szCs w:val="26"/>
        </w:rPr>
        <w:t>к штраф в размере 30</w:t>
      </w:r>
      <w:r>
        <w:rPr>
          <w:rFonts w:ascii="Times New Roman" w:eastAsia="Times New Roman" w:hAnsi="Times New Roman" w:cs="Times New Roman"/>
          <w:sz w:val="26"/>
          <w:szCs w:val="26"/>
        </w:rPr>
        <w:t>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рублей, </w:t>
      </w:r>
      <w:r>
        <w:rPr>
          <w:rFonts w:ascii="Times New Roman" w:eastAsia="Times New Roman" w:hAnsi="Times New Roman" w:cs="Times New Roman"/>
          <w:sz w:val="26"/>
          <w:szCs w:val="26"/>
        </w:rPr>
        <w:t>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0356043010124081902064364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г., вынесенного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вынесенного по делу об административном правонарушении, зафиксированном с применением работающего в автоматическом режиме специального технического средства, имеющего функции фото- 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лу </w:t>
      </w:r>
      <w:r>
        <w:rPr>
          <w:rFonts w:ascii="Times New Roman" w:eastAsia="Times New Roman" w:hAnsi="Times New Roman" w:cs="Times New Roman"/>
          <w:sz w:val="26"/>
          <w:szCs w:val="26"/>
        </w:rPr>
        <w:t>24.09</w:t>
      </w:r>
      <w:r>
        <w:rPr>
          <w:rFonts w:ascii="Times New Roman" w:eastAsia="Times New Roman" w:hAnsi="Times New Roman" w:cs="Times New Roman"/>
          <w:sz w:val="26"/>
          <w:szCs w:val="26"/>
        </w:rPr>
        <w:t>.2024 и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26.11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Тюменцев Ф.В.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Тюменцева Ф.В.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</w:t>
      </w:r>
      <w:r>
        <w:rPr>
          <w:rFonts w:ascii="Times New Roman" w:eastAsia="Times New Roman" w:hAnsi="Times New Roman" w:cs="Times New Roman"/>
          <w:sz w:val="26"/>
          <w:szCs w:val="26"/>
        </w:rPr>
        <w:t>ер</w:t>
      </w:r>
      <w:r>
        <w:rPr>
          <w:rFonts w:ascii="Times New Roman" w:eastAsia="Times New Roman" w:hAnsi="Times New Roman" w:cs="Times New Roman"/>
          <w:sz w:val="26"/>
          <w:szCs w:val="26"/>
        </w:rPr>
        <w:t>жд</w:t>
      </w:r>
      <w:r>
        <w:rPr>
          <w:rFonts w:ascii="Times New Roman" w:eastAsia="Times New Roman" w:hAnsi="Times New Roman" w:cs="Times New Roman"/>
          <w:sz w:val="26"/>
          <w:szCs w:val="26"/>
        </w:rPr>
        <w:t>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Тюменцева Ф.В.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копия постановления по делу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0356043010124081902064364 от 19.08.2024 г.,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вступившего в законную </w:t>
      </w:r>
      <w:r>
        <w:rPr>
          <w:rFonts w:ascii="Times New Roman" w:eastAsia="Times New Roman" w:hAnsi="Times New Roman" w:cs="Times New Roman"/>
          <w:sz w:val="26"/>
          <w:szCs w:val="26"/>
        </w:rPr>
        <w:t>сил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</w:t>
      </w:r>
      <w:r>
        <w:rPr>
          <w:rFonts w:ascii="Times New Roman" w:eastAsia="Times New Roman" w:hAnsi="Times New Roman" w:cs="Times New Roman"/>
          <w:sz w:val="26"/>
          <w:szCs w:val="26"/>
        </w:rPr>
        <w:t>24.09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>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</w:t>
      </w:r>
      <w:r>
        <w:rPr>
          <w:rFonts w:ascii="Times New Roman" w:eastAsia="Times New Roman" w:hAnsi="Times New Roman" w:cs="Times New Roman"/>
          <w:sz w:val="26"/>
          <w:szCs w:val="26"/>
        </w:rPr>
        <w:t>об админист</w:t>
      </w:r>
      <w:r>
        <w:rPr>
          <w:rFonts w:ascii="Times New Roman" w:eastAsia="Times New Roman" w:hAnsi="Times New Roman" w:cs="Times New Roman"/>
          <w:sz w:val="26"/>
          <w:szCs w:val="26"/>
        </w:rPr>
        <w:t>ративн</w:t>
      </w:r>
      <w:r>
        <w:rPr>
          <w:rFonts w:ascii="Times New Roman" w:eastAsia="Times New Roman" w:hAnsi="Times New Roman" w:cs="Times New Roman"/>
          <w:sz w:val="26"/>
          <w:szCs w:val="26"/>
        </w:rPr>
        <w:t>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право</w:t>
      </w:r>
      <w:r>
        <w:rPr>
          <w:rFonts w:ascii="Times New Roman" w:eastAsia="Times New Roman" w:hAnsi="Times New Roman" w:cs="Times New Roman"/>
          <w:sz w:val="26"/>
          <w:szCs w:val="26"/>
        </w:rPr>
        <w:t>наруш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№ 0356043010425021202003429 от 12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</w:t>
      </w:r>
      <w:r>
        <w:rPr>
          <w:rFonts w:ascii="Times New Roman" w:eastAsia="Times New Roman" w:hAnsi="Times New Roman" w:cs="Times New Roman"/>
          <w:sz w:val="26"/>
          <w:szCs w:val="26"/>
        </w:rPr>
        <w:t>ва, суд счита</w:t>
      </w:r>
      <w:r>
        <w:rPr>
          <w:rFonts w:ascii="Times New Roman" w:eastAsia="Times New Roman" w:hAnsi="Times New Roman" w:cs="Times New Roman"/>
          <w:sz w:val="26"/>
          <w:szCs w:val="26"/>
        </w:rPr>
        <w:t>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Тюменцева Ф.В.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Тюменцева Ф.В.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неуплата административного штрафа в срок, предусмотренный настоящим Кодексом.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 смягчающих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или отягчающих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Тюменцева Федора Валерьевича</w:t>
      </w:r>
      <w:r>
        <w:rPr>
          <w:rFonts w:ascii="Calibri" w:eastAsia="Calibri" w:hAnsi="Calibri" w:cs="Calibri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инистративного штрафа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размере 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</w:t>
      </w:r>
      <w:r>
        <w:rPr>
          <w:rFonts w:ascii="Times New Roman" w:eastAsia="Times New Roman" w:hAnsi="Times New Roman" w:cs="Times New Roman"/>
          <w:sz w:val="26"/>
          <w:szCs w:val="26"/>
        </w:rPr>
        <w:t>00 (шесть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6"/>
          <w:szCs w:val="26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04872D08080, </w:t>
      </w:r>
      <w:r>
        <w:rPr>
          <w:rFonts w:ascii="Times New Roman" w:eastAsia="Times New Roman" w:hAnsi="Times New Roman" w:cs="Times New Roman"/>
          <w:sz w:val="26"/>
          <w:szCs w:val="26"/>
        </w:rPr>
        <w:t>КБК 720</w:t>
      </w:r>
      <w:r>
        <w:rPr>
          <w:rFonts w:ascii="Times New Roman" w:eastAsia="Times New Roman" w:hAnsi="Times New Roman" w:cs="Times New Roman"/>
          <w:sz w:val="26"/>
          <w:szCs w:val="26"/>
        </w:rPr>
        <w:t>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0412365400695005302520103.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6"/>
          <w:szCs w:val="26"/>
        </w:rPr>
        <w:t>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</w:t>
      </w:r>
      <w:r>
        <w:rPr>
          <w:rFonts w:ascii="Times New Roman" w:eastAsia="Times New Roman" w:hAnsi="Times New Roman" w:cs="Times New Roman"/>
          <w:sz w:val="26"/>
          <w:szCs w:val="26"/>
        </w:rPr>
        <w:t>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30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6rplc-10">
    <w:name w:val="cat-UserDefined grp-36 rplc-10"/>
    <w:basedOn w:val="DefaultParagraphFont"/>
  </w:style>
  <w:style w:type="character" w:customStyle="1" w:styleId="cat-UserDefinedgrp-37rplc-18">
    <w:name w:val="cat-UserDefined grp-37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