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730CC0">
        <w:rPr>
          <w:sz w:val="28"/>
          <w:szCs w:val="28"/>
        </w:rPr>
        <w:t>05-0488/2607/2024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center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  <w:lang w:val="x-none"/>
        </w:rPr>
        <w:t>ПОСТАНОВЛЕНИЕ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</w:rPr>
        <w:t>г.</w:t>
      </w:r>
      <w:r w:rsidRPr="00AC3398">
        <w:rPr>
          <w:bCs/>
          <w:sz w:val="28"/>
          <w:szCs w:val="28"/>
          <w:lang w:val="x-none"/>
        </w:rPr>
        <w:t xml:space="preserve"> Сургут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 </w:t>
      </w:r>
      <w:r w:rsidR="00730CC0">
        <w:rPr>
          <w:sz w:val="28"/>
          <w:szCs w:val="28"/>
        </w:rPr>
        <w:t>17.04.2024</w:t>
      </w:r>
      <w:r w:rsidRPr="00AC3398">
        <w:rPr>
          <w:bCs/>
          <w:sz w:val="28"/>
          <w:szCs w:val="28"/>
          <w:lang w:val="x-none"/>
        </w:rPr>
        <w:t xml:space="preserve">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C3398" w:rsidRPr="00AC3398" w:rsidP="00AC3398">
      <w:pPr>
        <w:jc w:val="both"/>
        <w:rPr>
          <w:bCs/>
          <w:sz w:val="28"/>
          <w:szCs w:val="28"/>
        </w:rPr>
      </w:pPr>
      <w:r w:rsidRPr="00AC3398">
        <w:rPr>
          <w:bCs/>
          <w:sz w:val="28"/>
          <w:szCs w:val="28"/>
        </w:rPr>
        <w:t xml:space="preserve">  </w:t>
      </w:r>
    </w:p>
    <w:p w:rsidR="00665D04" w:rsidP="00AC3398">
      <w:pPr>
        <w:ind w:firstLine="708"/>
        <w:jc w:val="both"/>
        <w:rPr>
          <w:sz w:val="28"/>
          <w:szCs w:val="28"/>
        </w:rPr>
      </w:pPr>
      <w:r w:rsidRPr="00E04B7A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E04B7A">
        <w:rPr>
          <w:bCs/>
          <w:sz w:val="28"/>
          <w:szCs w:val="28"/>
        </w:rPr>
        <w:t>каб</w:t>
      </w:r>
      <w:r w:rsidRPr="00E04B7A">
        <w:rPr>
          <w:bCs/>
          <w:sz w:val="28"/>
          <w:szCs w:val="28"/>
        </w:rPr>
        <w:t xml:space="preserve">. 203, </w:t>
      </w:r>
      <w:r w:rsidRPr="00E04B7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730CC0">
        <w:rPr>
          <w:sz w:val="28"/>
          <w:szCs w:val="28"/>
        </w:rPr>
        <w:t>05-0488/2607/2024</w:t>
      </w:r>
      <w:r w:rsidRPr="00E04B7A">
        <w:rPr>
          <w:b/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в отношении должностного лица – </w:t>
      </w:r>
      <w:r w:rsidR="00730CC0">
        <w:rPr>
          <w:sz w:val="28"/>
          <w:szCs w:val="28"/>
        </w:rPr>
        <w:t>генерального директора общества с ограниченной ответственностью "Стоматологическая клиника "Зевс"</w:t>
      </w:r>
      <w:r w:rsidRPr="00E04B7A">
        <w:rPr>
          <w:sz w:val="28"/>
          <w:szCs w:val="28"/>
        </w:rPr>
        <w:t xml:space="preserve"> </w:t>
      </w:r>
      <w:r w:rsidR="00730CC0">
        <w:rPr>
          <w:sz w:val="28"/>
          <w:szCs w:val="28"/>
        </w:rPr>
        <w:t>Залевской</w:t>
      </w:r>
      <w:r w:rsidR="00730CC0">
        <w:rPr>
          <w:sz w:val="28"/>
          <w:szCs w:val="28"/>
        </w:rPr>
        <w:t xml:space="preserve"> Екатерины Станиславовны</w:t>
      </w:r>
      <w:r w:rsidRPr="00E04B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F79F7" w:rsidR="00FF79F7">
        <w:rPr>
          <w:sz w:val="28"/>
          <w:szCs w:val="28"/>
        </w:rPr>
        <w:t>……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УСТАНОВИЛ: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Залевская</w:t>
      </w:r>
      <w:r>
        <w:rPr>
          <w:sz w:val="28"/>
          <w:szCs w:val="28"/>
        </w:rPr>
        <w:t xml:space="preserve"> Екатерина Станиславовна</w:t>
      </w:r>
      <w:r w:rsidR="00665D04">
        <w:rPr>
          <w:sz w:val="28"/>
          <w:szCs w:val="28"/>
        </w:rPr>
        <w:t xml:space="preserve">, являясь </w:t>
      </w:r>
      <w:r w:rsidRPr="00E04B7A" w:rsidR="00665D04">
        <w:rPr>
          <w:sz w:val="28"/>
          <w:szCs w:val="28"/>
        </w:rPr>
        <w:t xml:space="preserve">должностным лицом – </w:t>
      </w:r>
      <w:r>
        <w:rPr>
          <w:sz w:val="28"/>
          <w:szCs w:val="28"/>
        </w:rPr>
        <w:t>генеральным директором общества с ограниченной ответственностью "Стоматологическая клиника "Зевс"</w:t>
      </w:r>
      <w:r w:rsidRPr="00E04B7A" w:rsidR="00665D04">
        <w:rPr>
          <w:sz w:val="28"/>
          <w:szCs w:val="28"/>
        </w:rPr>
        <w:t xml:space="preserve"> (далее – общество)</w:t>
      </w:r>
      <w:r w:rsidR="00665D04">
        <w:rPr>
          <w:sz w:val="28"/>
          <w:szCs w:val="28"/>
        </w:rPr>
        <w:t>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в нарушение </w:t>
      </w:r>
      <w:r w:rsidRPr="00E04B7A" w:rsidR="00665D04">
        <w:rPr>
          <w:sz w:val="28"/>
          <w:szCs w:val="28"/>
        </w:rPr>
        <w:t>п.п</w:t>
      </w:r>
      <w:r w:rsidRPr="00E04B7A" w:rsidR="00665D04">
        <w:rPr>
          <w:sz w:val="28"/>
          <w:szCs w:val="28"/>
        </w:rPr>
        <w:t>. 4 п. 1 ст. 23, п. 7 ст. 431 Налогового кодекса Российской Федерации,</w:t>
      </w:r>
      <w:r w:rsidR="00665D04">
        <w:rPr>
          <w:sz w:val="28"/>
          <w:szCs w:val="28"/>
        </w:rPr>
        <w:t xml:space="preserve"> в установленный срок не представил</w:t>
      </w:r>
      <w:r>
        <w:rPr>
          <w:sz w:val="28"/>
          <w:szCs w:val="28"/>
        </w:rPr>
        <w:t>а</w:t>
      </w:r>
      <w:r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>в Инспекцию ФНС России по г. Сургуту</w:t>
      </w:r>
      <w:r w:rsidR="00665D04">
        <w:rPr>
          <w:sz w:val="28"/>
          <w:szCs w:val="28"/>
        </w:rPr>
        <w:t xml:space="preserve"> расчет по страховым взносам за </w:t>
      </w:r>
      <w:r>
        <w:rPr>
          <w:sz w:val="28"/>
          <w:szCs w:val="28"/>
        </w:rPr>
        <w:t>9</w:t>
      </w:r>
      <w:r w:rsidR="00665D04">
        <w:rPr>
          <w:sz w:val="28"/>
          <w:szCs w:val="28"/>
        </w:rPr>
        <w:t xml:space="preserve"> месяц</w:t>
      </w:r>
      <w:r w:rsidR="005845E0">
        <w:rPr>
          <w:sz w:val="28"/>
          <w:szCs w:val="28"/>
        </w:rPr>
        <w:t>ев</w:t>
      </w:r>
      <w:r w:rsidR="00665D0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665D04">
        <w:rPr>
          <w:sz w:val="28"/>
          <w:szCs w:val="28"/>
        </w:rPr>
        <w:t xml:space="preserve"> года,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срок предоставления не позднее </w:t>
      </w:r>
      <w:r>
        <w:rPr>
          <w:sz w:val="28"/>
          <w:szCs w:val="28"/>
        </w:rPr>
        <w:t>25</w:t>
      </w:r>
      <w:r w:rsidR="005845E0">
        <w:rPr>
          <w:sz w:val="28"/>
          <w:szCs w:val="28"/>
        </w:rPr>
        <w:t>.</w:t>
      </w:r>
      <w:r>
        <w:rPr>
          <w:sz w:val="28"/>
          <w:szCs w:val="28"/>
        </w:rPr>
        <w:t>10.2023</w:t>
      </w:r>
      <w:r w:rsidR="00665D04">
        <w:rPr>
          <w:sz w:val="28"/>
          <w:szCs w:val="28"/>
        </w:rPr>
        <w:t xml:space="preserve">, </w:t>
      </w:r>
      <w:r w:rsidRPr="00E04B7A">
        <w:rPr>
          <w:sz w:val="28"/>
          <w:szCs w:val="28"/>
        </w:rPr>
        <w:t>тем самым</w:t>
      </w:r>
      <w:r w:rsidR="00665D04">
        <w:rPr>
          <w:sz w:val="28"/>
          <w:szCs w:val="28"/>
        </w:rPr>
        <w:t xml:space="preserve"> должностное лицо -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Залевская</w:t>
      </w:r>
      <w:r>
        <w:rPr>
          <w:sz w:val="28"/>
          <w:szCs w:val="28"/>
        </w:rPr>
        <w:t xml:space="preserve"> Екатерина Станиславовна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26.10.2023</w:t>
      </w:r>
      <w:r w:rsidR="00665D04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E04B7A">
        <w:rPr>
          <w:sz w:val="28"/>
          <w:szCs w:val="28"/>
        </w:rPr>
        <w:t xml:space="preserve"> административное правонарушение, </w:t>
      </w:r>
      <w:r w:rsidR="00665D04">
        <w:rPr>
          <w:sz w:val="28"/>
          <w:szCs w:val="28"/>
        </w:rPr>
        <w:t>предусмотренное</w:t>
      </w:r>
      <w:r w:rsidRPr="00E04B7A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Залевская</w:t>
      </w:r>
      <w:r>
        <w:rPr>
          <w:sz w:val="28"/>
          <w:szCs w:val="28"/>
        </w:rPr>
        <w:t xml:space="preserve"> Екатерина Станиславовна</w:t>
      </w:r>
      <w:r w:rsidRPr="00E04B7A">
        <w:rPr>
          <w:sz w:val="28"/>
          <w:szCs w:val="28"/>
        </w:rPr>
        <w:t xml:space="preserve"> о времени и месте судебного заседания извещен</w:t>
      </w:r>
      <w:r>
        <w:rPr>
          <w:sz w:val="28"/>
          <w:szCs w:val="28"/>
        </w:rPr>
        <w:t>а</w:t>
      </w:r>
      <w:r w:rsidRPr="00E04B7A">
        <w:rPr>
          <w:sz w:val="28"/>
          <w:szCs w:val="28"/>
        </w:rPr>
        <w:t xml:space="preserve"> надлежащим образом</w:t>
      </w:r>
      <w:r>
        <w:rPr>
          <w:sz w:val="28"/>
          <w:szCs w:val="28"/>
        </w:rPr>
        <w:t>,</w:t>
      </w:r>
      <w:r w:rsidRPr="00E04B7A">
        <w:rPr>
          <w:sz w:val="28"/>
          <w:szCs w:val="28"/>
        </w:rPr>
        <w:t xml:space="preserve"> судебной повесткой, </w:t>
      </w:r>
      <w:r>
        <w:rPr>
          <w:sz w:val="28"/>
          <w:szCs w:val="28"/>
        </w:rPr>
        <w:t>полученной 18.03.2024, о причинах неявки суд не уведомила</w:t>
      </w:r>
      <w:r w:rsidRPr="00E04B7A">
        <w:rPr>
          <w:sz w:val="28"/>
          <w:szCs w:val="28"/>
        </w:rPr>
        <w:t xml:space="preserve">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E04B7A" w:rsidP="004C34F5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E04B7A" w:rsidP="00AC3398">
      <w:pPr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Юридический адрес общества: </w:t>
      </w:r>
      <w:r w:rsidR="00730CC0">
        <w:rPr>
          <w:sz w:val="28"/>
          <w:szCs w:val="28"/>
        </w:rPr>
        <w:t>ХМАО-Югра, г. Сургут, ул. 30 лет Победы, д.44/1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силу </w:t>
      </w:r>
      <w:r w:rsidRPr="00E04B7A">
        <w:rPr>
          <w:sz w:val="28"/>
          <w:szCs w:val="28"/>
        </w:rPr>
        <w:t>пп</w:t>
      </w:r>
      <w:r w:rsidRPr="00E04B7A">
        <w:rPr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="00B92DE9">
        <w:rPr>
          <w:sz w:val="28"/>
          <w:szCs w:val="28"/>
        </w:rPr>
        <w:t>25</w:t>
      </w:r>
      <w:r w:rsidRPr="00E04B7A">
        <w:rPr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протоколом об административном правонарушении № </w:t>
      </w:r>
      <w:r w:rsidR="00730CC0">
        <w:rPr>
          <w:sz w:val="28"/>
          <w:szCs w:val="28"/>
        </w:rPr>
        <w:t>23619 от 01.03.2024</w:t>
      </w:r>
      <w:r w:rsidRPr="00E04B7A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выпиской из Единого государственного реестра юридических лиц;</w:t>
      </w:r>
    </w:p>
    <w:p w:rsidR="005456E3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</w:t>
      </w:r>
      <w:r w:rsidRPr="00E04B7A">
        <w:rPr>
          <w:sz w:val="28"/>
          <w:szCs w:val="28"/>
        </w:rPr>
        <w:t>справкой, подтверждающей непредставление декларации в установленный срок;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 другими материалами дела.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730CC0">
        <w:rPr>
          <w:sz w:val="28"/>
          <w:szCs w:val="28"/>
        </w:rPr>
        <w:t>генерального директора общества с ограниченной ответственностью "Стоматологическая клиника "Зевс"</w:t>
      </w:r>
      <w:r w:rsidRPr="00E04B7A">
        <w:rPr>
          <w:sz w:val="28"/>
          <w:szCs w:val="28"/>
        </w:rPr>
        <w:t xml:space="preserve"> </w:t>
      </w:r>
      <w:r w:rsidR="00730CC0">
        <w:rPr>
          <w:sz w:val="28"/>
          <w:szCs w:val="28"/>
        </w:rPr>
        <w:t>Залевской</w:t>
      </w:r>
      <w:r w:rsidR="00730CC0">
        <w:rPr>
          <w:sz w:val="28"/>
          <w:szCs w:val="28"/>
        </w:rPr>
        <w:t xml:space="preserve"> Екатерины Станиславовны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</w:t>
      </w:r>
      <w:r w:rsidRPr="00E04B7A">
        <w:rPr>
          <w:sz w:val="28"/>
          <w:szCs w:val="28"/>
        </w:rPr>
        <w:t>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E04B7A">
        <w:rPr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  <w:lang w:val="x-none"/>
        </w:rPr>
        <w:t>При назначении наказания</w:t>
      </w:r>
      <w:r w:rsidRPr="00E04B7A">
        <w:rPr>
          <w:sz w:val="28"/>
          <w:szCs w:val="28"/>
        </w:rPr>
        <w:t>,</w:t>
      </w:r>
      <w:r w:rsidRPr="00E04B7A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E04B7A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ПОСТАНОВИЛ: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Должностное лицо – </w:t>
      </w:r>
      <w:r w:rsidR="00730CC0">
        <w:rPr>
          <w:sz w:val="28"/>
          <w:szCs w:val="28"/>
        </w:rPr>
        <w:t xml:space="preserve">генерального директора общества с ограниченной </w:t>
      </w:r>
      <w:r w:rsidR="00730CC0">
        <w:rPr>
          <w:sz w:val="28"/>
          <w:szCs w:val="28"/>
        </w:rPr>
        <w:t>ооветственностью</w:t>
      </w:r>
      <w:r w:rsidR="00730CC0">
        <w:rPr>
          <w:sz w:val="28"/>
          <w:szCs w:val="28"/>
        </w:rPr>
        <w:t xml:space="preserve"> "Стоматологическая клиника "Зевс"</w:t>
      </w:r>
      <w:r w:rsidRPr="00E04B7A">
        <w:rPr>
          <w:sz w:val="28"/>
          <w:szCs w:val="28"/>
        </w:rPr>
        <w:t xml:space="preserve"> </w:t>
      </w:r>
      <w:r w:rsidR="00730CC0">
        <w:rPr>
          <w:sz w:val="28"/>
          <w:szCs w:val="28"/>
        </w:rPr>
        <w:t>Залевскую</w:t>
      </w:r>
      <w:r w:rsidR="00730CC0">
        <w:rPr>
          <w:sz w:val="28"/>
          <w:szCs w:val="28"/>
        </w:rPr>
        <w:t xml:space="preserve"> Екатерину Станиславовну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признать виновн</w:t>
      </w:r>
      <w:r w:rsidR="00730CC0">
        <w:rPr>
          <w:sz w:val="28"/>
          <w:szCs w:val="28"/>
        </w:rPr>
        <w:t>ой</w:t>
      </w:r>
      <w:r w:rsidRPr="00E04B7A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E04B7A">
        <w:rPr>
          <w:sz w:val="28"/>
          <w:szCs w:val="28"/>
        </w:rPr>
        <w:t>назначить наказание в виде предупреждения.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2320FD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 xml:space="preserve">Копия верна 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17.04.2024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730CC0">
        <w:t>05-0488/2607/2024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730CC0">
        <w:t>17.04.2024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ED0A79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52F5F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879D2"/>
    <w:rsid w:val="004B0163"/>
    <w:rsid w:val="004C34F5"/>
    <w:rsid w:val="004D3325"/>
    <w:rsid w:val="004D6DE2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30CC0"/>
    <w:rsid w:val="007432DE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0C57"/>
    <w:rsid w:val="00941DDE"/>
    <w:rsid w:val="00950EBC"/>
    <w:rsid w:val="009C5616"/>
    <w:rsid w:val="00A01710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D0EF3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  <w:rsid w:val="00FF79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5E72D68-DE0C-42FA-AFC3-861F1FBA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B7D59-2D87-4415-8AA0-0F034AA1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