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0"/>
          <w:szCs w:val="20"/>
        </w:rPr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</w:rPr>
        <w:t>ровой судья судебного участка №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ХМАО-Югры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Худяков </w:t>
      </w:r>
      <w:r>
        <w:rPr>
          <w:rFonts w:ascii="Times New Roman" w:eastAsia="Times New Roman" w:hAnsi="Times New Roman" w:cs="Times New Roman"/>
        </w:rPr>
        <w:t>Андрей Викторович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мирового судьи судебного участка №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правонарушении, возбужденное по ч.2 ст.12.7 КоАП РФ в отношении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Ежова Алексея Андреевича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Style w:val="cat-UserDefinedgrp-29rplc-7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  <w:rPr>
          <w:sz w:val="20"/>
          <w:szCs w:val="2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Ежов А.А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будучи лишенным права управления транспортными средствами на основании </w:t>
      </w:r>
      <w:r>
        <w:rPr>
          <w:rFonts w:ascii="Times New Roman" w:eastAsia="Times New Roman" w:hAnsi="Times New Roman" w:cs="Times New Roman"/>
        </w:rPr>
        <w:t xml:space="preserve">постановления мирового судьи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ХМАО-Югры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</w:rPr>
        <w:t>22.08.2023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час.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44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Самаровская</w:t>
      </w:r>
      <w:r>
        <w:rPr>
          <w:rFonts w:ascii="Times New Roman" w:eastAsia="Times New Roman" w:hAnsi="Times New Roman" w:cs="Times New Roman"/>
        </w:rPr>
        <w:t xml:space="preserve"> в районе дома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управлял транспортным средством – </w:t>
      </w:r>
      <w:r>
        <w:rPr>
          <w:rStyle w:val="cat-UserDefinedgrp-30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 xml:space="preserve">/н </w:t>
      </w:r>
      <w:r>
        <w:rPr>
          <w:rStyle w:val="cat-UserDefinedgrp-31rplc-2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чем нарушил п.2.1.</w:t>
      </w:r>
      <w:r>
        <w:rPr>
          <w:rFonts w:ascii="Times New Roman" w:eastAsia="Times New Roman" w:hAnsi="Times New Roman" w:cs="Times New Roman"/>
        </w:rPr>
        <w:t>1 ПДД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Ежов А.А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правом на защиту не воспользовался, </w:t>
      </w:r>
      <w:r>
        <w:rPr>
          <w:rFonts w:ascii="Times New Roman" w:eastAsia="Times New Roman" w:hAnsi="Times New Roman" w:cs="Times New Roman"/>
        </w:rPr>
        <w:t>вину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признал, указав, </w:t>
      </w:r>
      <w:r>
        <w:rPr>
          <w:rFonts w:ascii="Times New Roman" w:eastAsia="Times New Roman" w:hAnsi="Times New Roman" w:cs="Times New Roman"/>
        </w:rPr>
        <w:t xml:space="preserve">что </w:t>
      </w:r>
      <w:r>
        <w:rPr>
          <w:rFonts w:ascii="Times New Roman" w:eastAsia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управлял автомобилем и был остановлен сотрудниками ГИБДД на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Самаровская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</w:rPr>
        <w:t xml:space="preserve"> лишении права управления т</w:t>
      </w:r>
      <w:r>
        <w:rPr>
          <w:rFonts w:ascii="Times New Roman" w:eastAsia="Times New Roman" w:hAnsi="Times New Roman" w:cs="Times New Roman"/>
        </w:rPr>
        <w:t>ранспортными средствами он знал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Инвалидом не является.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Ежова А.А</w:t>
      </w:r>
      <w:r>
        <w:rPr>
          <w:rFonts w:ascii="Times New Roman" w:eastAsia="Times New Roman" w:hAnsi="Times New Roman" w:cs="Times New Roman"/>
        </w:rPr>
        <w:t>., изучив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Вина </w:t>
      </w:r>
      <w:r>
        <w:rPr>
          <w:rFonts w:ascii="Times New Roman" w:eastAsia="Times New Roman" w:hAnsi="Times New Roman" w:cs="Times New Roman"/>
        </w:rPr>
        <w:t>Ежова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вышеуказанных действий подтверждается исследованными судом: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серии </w:t>
      </w:r>
      <w:r>
        <w:rPr>
          <w:rFonts w:ascii="Times New Roman" w:eastAsia="Times New Roman" w:hAnsi="Times New Roman" w:cs="Times New Roman"/>
        </w:rPr>
        <w:t>86 ХМ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562917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28.04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протокол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об отстранении от управления транспортным средством от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протокол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задержания транспортного средства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рапорт</w:t>
      </w:r>
      <w:r>
        <w:rPr>
          <w:rFonts w:ascii="Times New Roman" w:eastAsia="Times New Roman" w:hAnsi="Times New Roman" w:cs="Times New Roman"/>
        </w:rPr>
        <w:t>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сотрудник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ГИБДД от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сведениями из базы данных Госавтоинспекции «ФИС ГИБДД-М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</w:t>
      </w:r>
      <w:r>
        <w:rPr>
          <w:rFonts w:ascii="Times New Roman" w:eastAsia="Times New Roman" w:hAnsi="Times New Roman" w:cs="Times New Roman"/>
        </w:rPr>
        <w:t xml:space="preserve">постановления о назначении административного наказания </w:t>
      </w:r>
      <w:r>
        <w:rPr>
          <w:rFonts w:ascii="Times New Roman" w:eastAsia="Times New Roman" w:hAnsi="Times New Roman" w:cs="Times New Roman"/>
        </w:rPr>
        <w:t>мирового судьи судебн</w:t>
      </w:r>
      <w:r>
        <w:rPr>
          <w:rFonts w:ascii="Times New Roman" w:eastAsia="Times New Roman" w:hAnsi="Times New Roman" w:cs="Times New Roman"/>
        </w:rPr>
        <w:t>ого участка №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ХМАО-Югры от </w:t>
      </w:r>
      <w:r>
        <w:rPr>
          <w:rFonts w:ascii="Times New Roman" w:eastAsia="Times New Roman" w:hAnsi="Times New Roman" w:cs="Times New Roman"/>
        </w:rPr>
        <w:t>28.07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(вступило в законную силу </w:t>
      </w:r>
      <w:r>
        <w:rPr>
          <w:rFonts w:ascii="Times New Roman" w:eastAsia="Times New Roman" w:hAnsi="Times New Roman" w:cs="Times New Roman"/>
        </w:rPr>
        <w:t>22.08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Ежова А.А</w:t>
      </w:r>
      <w:r>
        <w:rPr>
          <w:rFonts w:ascii="Times New Roman" w:eastAsia="Times New Roman" w:hAnsi="Times New Roman" w:cs="Times New Roman"/>
        </w:rPr>
        <w:t>. по ч.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ст.12.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 xml:space="preserve"> КоАП РФ</w:t>
      </w:r>
      <w:r>
        <w:rPr>
          <w:rFonts w:ascii="Times New Roman" w:eastAsia="Times New Roman" w:hAnsi="Times New Roman" w:cs="Times New Roman"/>
        </w:rPr>
        <w:t>, которым Ежов А.А. лишен права управления транспортными средствами на срок 1 год и 6 месяцев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-объяснением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Ежова А.А</w:t>
      </w:r>
      <w:r>
        <w:rPr>
          <w:rFonts w:ascii="Times New Roman" w:eastAsia="Times New Roman" w:hAnsi="Times New Roman" w:cs="Times New Roman"/>
        </w:rPr>
        <w:t>.;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-карточкой операции с в/у;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-карточкой учета транспортного средства;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</w:t>
      </w:r>
      <w:r>
        <w:rPr>
          <w:rFonts w:ascii="Times New Roman" w:eastAsia="Times New Roman" w:hAnsi="Times New Roman" w:cs="Times New Roman"/>
        </w:rPr>
        <w:t>водительского удостоверения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Ежова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-реестром нарушений </w:t>
      </w:r>
      <w:r>
        <w:rPr>
          <w:rFonts w:ascii="Times New Roman" w:eastAsia="Times New Roman" w:hAnsi="Times New Roman" w:cs="Times New Roman"/>
        </w:rPr>
        <w:t>Ежова А.А</w:t>
      </w:r>
      <w:r>
        <w:rPr>
          <w:rFonts w:ascii="Times New Roman" w:eastAsia="Times New Roman" w:hAnsi="Times New Roman" w:cs="Times New Roman"/>
        </w:rPr>
        <w:t>.;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видеозаписью, </w:t>
      </w:r>
      <w:r>
        <w:rPr>
          <w:rFonts w:ascii="Times New Roman" w:eastAsia="Times New Roman" w:hAnsi="Times New Roman" w:cs="Times New Roman"/>
        </w:rPr>
        <w:t>на которой отображен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процедура отстранения от управления транспортным средством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Ежова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управления транспортным средством водителем, лишенным права управления транспортными средствами, нашла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Ежова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мировой судья квалифицирует по ч.2 ст.12.7 КоАП РФ как управление </w:t>
      </w:r>
      <w:r>
        <w:rPr>
          <w:rFonts w:ascii="Times New Roman" w:eastAsia="Times New Roman" w:hAnsi="Times New Roman" w:cs="Times New Roman"/>
        </w:rPr>
        <w:t xml:space="preserve">транспортным средством водителем, лишенным права управления транспортными </w:t>
      </w:r>
      <w:r>
        <w:rPr>
          <w:rFonts w:ascii="Times New Roman" w:eastAsia="Times New Roman" w:hAnsi="Times New Roman" w:cs="Times New Roman"/>
        </w:rPr>
        <w:t>средствами.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Смягчающи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</w:rPr>
        <w:t>ом является признание вины</w:t>
      </w:r>
      <w:r>
        <w:rPr>
          <w:rFonts w:ascii="Times New Roman" w:eastAsia="Times New Roman" w:hAnsi="Times New Roman" w:cs="Times New Roman"/>
        </w:rPr>
        <w:t xml:space="preserve"> и раскаяние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Отягчающим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наказания суд учитывает характер совершенного административного правонарушения, личность виновного, который привлекался к административной ответственности за нарушение Правил дорожного движения.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Совершение </w:t>
      </w:r>
      <w:r>
        <w:rPr>
          <w:rFonts w:ascii="Times New Roman" w:eastAsia="Times New Roman" w:hAnsi="Times New Roman" w:cs="Times New Roman"/>
        </w:rPr>
        <w:t>Ежовым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вновь правонарушени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свидетельствует 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неэффективности принятых мер, что не послужило исправлению </w:t>
      </w:r>
      <w:r>
        <w:rPr>
          <w:rFonts w:ascii="Times New Roman" w:eastAsia="Times New Roman" w:hAnsi="Times New Roman" w:cs="Times New Roman"/>
        </w:rPr>
        <w:t>Ежова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последний должных выводов для себя не сделал, продолжает противоправное поведение и игнорирует назначенное ему наказание, поэтому наказание в виде штрафа и обязательных ра</w:t>
      </w:r>
      <w:r>
        <w:rPr>
          <w:rFonts w:ascii="Times New Roman" w:eastAsia="Times New Roman" w:hAnsi="Times New Roman" w:cs="Times New Roman"/>
        </w:rPr>
        <w:t>бот ему назначено быть не может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Ежов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относится к </w:t>
      </w:r>
      <w:r>
        <w:rPr>
          <w:rFonts w:ascii="Times New Roman" w:eastAsia="Times New Roman" w:hAnsi="Times New Roman" w:cs="Times New Roman"/>
        </w:rPr>
        <w:t>категории лиц, к которым в соответствии со ст.3.9 КоАП РФ не может применяться административный арест.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29.5, 29.6, 29.10 КоАП РФ, мировой судья,</w:t>
      </w:r>
    </w:p>
    <w:p>
      <w:pPr>
        <w:spacing w:before="0" w:after="0"/>
        <w:ind w:firstLine="709"/>
        <w:jc w:val="both"/>
        <w:rPr>
          <w:sz w:val="20"/>
          <w:szCs w:val="20"/>
        </w:rPr>
      </w:pPr>
    </w:p>
    <w:p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Ежова Алексея Андреевича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ответственность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за совершение которого </w:t>
      </w:r>
      <w:r>
        <w:rPr>
          <w:rFonts w:ascii="Times New Roman" w:eastAsia="Times New Roman" w:hAnsi="Times New Roman" w:cs="Times New Roman"/>
        </w:rPr>
        <w:t xml:space="preserve">предусмотрена ч.2 ст.12.7 КоАП РФ и назначить ему наказание в виде административного ареста на срок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суток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наказания </w:t>
      </w:r>
      <w:r>
        <w:rPr>
          <w:rFonts w:ascii="Times New Roman" w:eastAsia="Times New Roman" w:hAnsi="Times New Roman" w:cs="Times New Roman"/>
        </w:rPr>
        <w:t>Ежову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исчислять с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час.</w:t>
      </w:r>
      <w:r>
        <w:rPr>
          <w:rFonts w:ascii="Times New Roman" w:eastAsia="Times New Roman" w:hAnsi="Times New Roman" w:cs="Times New Roman"/>
        </w:rPr>
        <w:t xml:space="preserve"> 50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.2024 г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Диск хранить при материалах дела.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tabs>
          <w:tab w:val="left" w:pos="4820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</w:pPr>
      <w:r>
        <w:rPr>
          <w:rStyle w:val="cat-UserDefinedgrp-32rplc-56"/>
          <w:rFonts w:ascii="Times New Roman" w:eastAsia="Times New Roman" w:hAnsi="Times New Roman" w:cs="Times New Roman"/>
        </w:rPr>
        <w:t>...</w:t>
      </w:r>
    </w:p>
    <w:p>
      <w:pPr>
        <w:tabs>
          <w:tab w:val="left" w:pos="4820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foot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56048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7">
    <w:name w:val="cat-UserDefined grp-29 rplc-7"/>
    <w:basedOn w:val="DefaultParagraphFont"/>
  </w:style>
  <w:style w:type="character" w:customStyle="1" w:styleId="cat-UserDefinedgrp-30rplc-22">
    <w:name w:val="cat-UserDefined grp-30 rplc-22"/>
    <w:basedOn w:val="DefaultParagraphFont"/>
  </w:style>
  <w:style w:type="character" w:customStyle="1" w:styleId="cat-UserDefinedgrp-31rplc-25">
    <w:name w:val="cat-UserDefined grp-31 rplc-25"/>
    <w:basedOn w:val="DefaultParagraphFont"/>
  </w:style>
  <w:style w:type="character" w:customStyle="1" w:styleId="cat-UserDefinedgrp-32rplc-56">
    <w:name w:val="cat-UserDefined grp-32 rplc-56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F856-9C17-4E71-82CD-7790A0B0328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