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82EDA" w:rsidP="004A5B3E">
      <w:pPr>
        <w:rPr>
          <w:sz w:val="26"/>
          <w:szCs w:val="26"/>
        </w:rPr>
      </w:pPr>
      <w:r w:rsidRPr="00160BAC">
        <w:rPr>
          <w:sz w:val="26"/>
          <w:szCs w:val="26"/>
        </w:rPr>
        <w:t>Дело №5-</w:t>
      </w:r>
      <w:r w:rsidR="00E048E9">
        <w:rPr>
          <w:sz w:val="26"/>
          <w:szCs w:val="26"/>
        </w:rPr>
        <w:t>422</w:t>
      </w:r>
      <w:r w:rsidRPr="00160BAC">
        <w:rPr>
          <w:sz w:val="26"/>
          <w:szCs w:val="26"/>
        </w:rPr>
        <w:t>-</w:t>
      </w:r>
      <w:r w:rsidR="00B84F2E">
        <w:rPr>
          <w:sz w:val="26"/>
          <w:szCs w:val="26"/>
        </w:rPr>
        <w:t>1701</w:t>
      </w:r>
      <w:r w:rsidRPr="00160BAC">
        <w:rPr>
          <w:sz w:val="26"/>
          <w:szCs w:val="26"/>
        </w:rPr>
        <w:t>/</w:t>
      </w:r>
      <w:r w:rsidR="008672BC">
        <w:rPr>
          <w:sz w:val="26"/>
          <w:szCs w:val="26"/>
        </w:rPr>
        <w:t>2025</w:t>
      </w:r>
    </w:p>
    <w:p w:rsidR="00C844F3" w:rsidRPr="00E048E9" w:rsidP="004A5B3E">
      <w:pPr>
        <w:rPr>
          <w:sz w:val="26"/>
          <w:szCs w:val="26"/>
        </w:rPr>
      </w:pPr>
      <w:r>
        <w:rPr>
          <w:sz w:val="26"/>
          <w:szCs w:val="26"/>
        </w:rPr>
        <w:t>УИД</w:t>
      </w:r>
      <w:r>
        <w:rPr>
          <w:sz w:val="26"/>
          <w:szCs w:val="26"/>
        </w:rPr>
        <w:t>86</w:t>
      </w:r>
      <w:r w:rsidR="008672BC">
        <w:rPr>
          <w:sz w:val="26"/>
          <w:szCs w:val="26"/>
          <w:lang w:val="en-US"/>
        </w:rPr>
        <w:t>R</w:t>
      </w:r>
      <w:r>
        <w:rPr>
          <w:sz w:val="26"/>
          <w:szCs w:val="26"/>
          <w:lang w:val="en-US"/>
        </w:rPr>
        <w:t>S</w:t>
      </w:r>
      <w:r>
        <w:rPr>
          <w:sz w:val="26"/>
          <w:szCs w:val="26"/>
        </w:rPr>
        <w:t>00</w:t>
      </w:r>
      <w:r w:rsidRPr="00027B70" w:rsidR="008672BC">
        <w:rPr>
          <w:sz w:val="26"/>
          <w:szCs w:val="26"/>
        </w:rPr>
        <w:t>08</w:t>
      </w:r>
      <w:r w:rsidR="00344BDC">
        <w:rPr>
          <w:sz w:val="26"/>
          <w:szCs w:val="26"/>
        </w:rPr>
        <w:t>-</w:t>
      </w:r>
      <w:r>
        <w:rPr>
          <w:sz w:val="26"/>
          <w:szCs w:val="26"/>
        </w:rPr>
        <w:t>01-</w:t>
      </w:r>
      <w:r w:rsidR="008672BC">
        <w:rPr>
          <w:sz w:val="26"/>
          <w:szCs w:val="26"/>
        </w:rPr>
        <w:t>202</w:t>
      </w:r>
      <w:r w:rsidRPr="00027B70" w:rsidR="008672BC">
        <w:rPr>
          <w:sz w:val="26"/>
          <w:szCs w:val="26"/>
        </w:rPr>
        <w:t>5</w:t>
      </w:r>
      <w:r>
        <w:rPr>
          <w:sz w:val="26"/>
          <w:szCs w:val="26"/>
        </w:rPr>
        <w:t>-00</w:t>
      </w:r>
      <w:r w:rsidRPr="00027B70" w:rsidR="00E048E9">
        <w:rPr>
          <w:sz w:val="26"/>
          <w:szCs w:val="26"/>
        </w:rPr>
        <w:t>0</w:t>
      </w:r>
      <w:r w:rsidR="00E048E9">
        <w:rPr>
          <w:sz w:val="26"/>
          <w:szCs w:val="26"/>
        </w:rPr>
        <w:t>862</w:t>
      </w:r>
      <w:r>
        <w:rPr>
          <w:sz w:val="26"/>
          <w:szCs w:val="26"/>
        </w:rPr>
        <w:t>-</w:t>
      </w:r>
      <w:r w:rsidR="00E048E9">
        <w:rPr>
          <w:sz w:val="26"/>
          <w:szCs w:val="26"/>
        </w:rPr>
        <w:t>30</w:t>
      </w:r>
    </w:p>
    <w:p w:rsidR="00284A53" w:rsidRPr="00C844F3" w:rsidP="004A5B3E">
      <w:pPr>
        <w:rPr>
          <w:sz w:val="26"/>
          <w:szCs w:val="26"/>
        </w:rPr>
      </w:pPr>
    </w:p>
    <w:p w:rsidR="00475276" w:rsidRPr="00160BAC" w:rsidP="004A5B3E">
      <w:pPr>
        <w:jc w:val="center"/>
        <w:rPr>
          <w:sz w:val="26"/>
          <w:szCs w:val="26"/>
        </w:rPr>
      </w:pPr>
      <w:r w:rsidRPr="00160BAC">
        <w:rPr>
          <w:sz w:val="26"/>
          <w:szCs w:val="26"/>
        </w:rPr>
        <w:t>ПОСТАНОВЛЕНИЕ</w:t>
      </w:r>
    </w:p>
    <w:p w:rsidR="00682EDA" w:rsidRPr="00160BAC" w:rsidP="004A5B3E">
      <w:pPr>
        <w:jc w:val="center"/>
        <w:rPr>
          <w:sz w:val="26"/>
          <w:szCs w:val="26"/>
        </w:rPr>
      </w:pPr>
      <w:r w:rsidRPr="00160BAC">
        <w:rPr>
          <w:sz w:val="26"/>
          <w:szCs w:val="26"/>
        </w:rPr>
        <w:t>по делу об административном правонарушении</w:t>
      </w:r>
    </w:p>
    <w:p w:rsidR="00C45A24" w:rsidRPr="00160BAC" w:rsidP="004A5B3E">
      <w:pPr>
        <w:jc w:val="center"/>
        <w:rPr>
          <w:sz w:val="26"/>
          <w:szCs w:val="26"/>
        </w:rPr>
      </w:pPr>
    </w:p>
    <w:p w:rsidR="00475276" w:rsidRPr="00160BAC" w:rsidP="004A5B3E">
      <w:pPr>
        <w:jc w:val="center"/>
        <w:rPr>
          <w:sz w:val="26"/>
          <w:szCs w:val="26"/>
        </w:rPr>
      </w:pPr>
      <w:r w:rsidRPr="00160BAC">
        <w:rPr>
          <w:sz w:val="26"/>
          <w:szCs w:val="26"/>
        </w:rPr>
        <w:t>г</w:t>
      </w:r>
      <w:r w:rsidR="00A038AD">
        <w:rPr>
          <w:sz w:val="26"/>
          <w:szCs w:val="26"/>
        </w:rPr>
        <w:t xml:space="preserve">ород Когалым </w:t>
      </w:r>
      <w:r w:rsidR="00A038AD">
        <w:rPr>
          <w:sz w:val="26"/>
          <w:szCs w:val="26"/>
        </w:rPr>
        <w:tab/>
      </w:r>
      <w:r w:rsidR="00A038AD">
        <w:rPr>
          <w:sz w:val="26"/>
          <w:szCs w:val="26"/>
        </w:rPr>
        <w:tab/>
      </w:r>
      <w:r w:rsidR="00A038AD">
        <w:rPr>
          <w:sz w:val="26"/>
          <w:szCs w:val="26"/>
        </w:rPr>
        <w:tab/>
      </w:r>
      <w:r w:rsidR="00A038AD">
        <w:rPr>
          <w:sz w:val="26"/>
          <w:szCs w:val="26"/>
        </w:rPr>
        <w:tab/>
      </w:r>
      <w:r w:rsidR="00A038AD">
        <w:rPr>
          <w:sz w:val="26"/>
          <w:szCs w:val="26"/>
        </w:rPr>
        <w:tab/>
        <w:t xml:space="preserve">                             </w:t>
      </w:r>
      <w:r w:rsidR="00266C37">
        <w:rPr>
          <w:sz w:val="26"/>
          <w:szCs w:val="26"/>
        </w:rPr>
        <w:t xml:space="preserve">  </w:t>
      </w:r>
      <w:r w:rsidR="008672BC">
        <w:rPr>
          <w:sz w:val="26"/>
          <w:szCs w:val="26"/>
        </w:rPr>
        <w:t xml:space="preserve">    </w:t>
      </w:r>
      <w:r w:rsidR="00266C37">
        <w:rPr>
          <w:sz w:val="26"/>
          <w:szCs w:val="26"/>
        </w:rPr>
        <w:t xml:space="preserve"> </w:t>
      </w:r>
      <w:r w:rsidR="00E048E9">
        <w:rPr>
          <w:sz w:val="26"/>
          <w:szCs w:val="26"/>
        </w:rPr>
        <w:t xml:space="preserve">   27</w:t>
      </w:r>
      <w:r w:rsidR="008672BC">
        <w:rPr>
          <w:sz w:val="26"/>
          <w:szCs w:val="26"/>
          <w:lang w:val="en-US"/>
        </w:rPr>
        <w:t xml:space="preserve"> мая </w:t>
      </w:r>
      <w:r w:rsidR="008672BC">
        <w:rPr>
          <w:sz w:val="26"/>
          <w:szCs w:val="26"/>
        </w:rPr>
        <w:t>2025</w:t>
      </w:r>
      <w:r w:rsidR="00A038AD">
        <w:rPr>
          <w:sz w:val="26"/>
          <w:szCs w:val="26"/>
        </w:rPr>
        <w:t xml:space="preserve"> </w:t>
      </w:r>
      <w:r w:rsidRPr="00160BAC">
        <w:rPr>
          <w:sz w:val="26"/>
          <w:szCs w:val="26"/>
        </w:rPr>
        <w:t>г</w:t>
      </w:r>
      <w:r w:rsidRPr="00160BAC" w:rsidR="00B60171">
        <w:rPr>
          <w:sz w:val="26"/>
          <w:szCs w:val="26"/>
        </w:rPr>
        <w:t>ода</w:t>
      </w:r>
    </w:p>
    <w:p w:rsidR="00251499" w:rsidRPr="00160BAC" w:rsidP="004A5B3E">
      <w:pPr>
        <w:jc w:val="center"/>
        <w:rPr>
          <w:sz w:val="26"/>
          <w:szCs w:val="26"/>
        </w:rPr>
      </w:pPr>
    </w:p>
    <w:p w:rsidR="008230A8" w:rsidP="00EC216F">
      <w:pPr>
        <w:ind w:firstLine="426"/>
        <w:jc w:val="both"/>
        <w:rPr>
          <w:sz w:val="26"/>
          <w:szCs w:val="26"/>
        </w:rPr>
      </w:pPr>
      <w:r>
        <w:rPr>
          <w:sz w:val="26"/>
          <w:szCs w:val="26"/>
        </w:rPr>
        <w:t xml:space="preserve">   </w:t>
      </w:r>
      <w:r w:rsidRPr="00160BAC" w:rsidR="000E415D">
        <w:rPr>
          <w:sz w:val="26"/>
          <w:szCs w:val="26"/>
        </w:rPr>
        <w:t>М</w:t>
      </w:r>
      <w:r w:rsidRPr="00160BAC" w:rsidR="00B60171">
        <w:rPr>
          <w:sz w:val="26"/>
          <w:szCs w:val="26"/>
        </w:rPr>
        <w:t>ир</w:t>
      </w:r>
      <w:r w:rsidRPr="00160BAC" w:rsidR="00682EDA">
        <w:rPr>
          <w:sz w:val="26"/>
          <w:szCs w:val="26"/>
        </w:rPr>
        <w:t xml:space="preserve">овой судья судебного участка № </w:t>
      </w:r>
      <w:r w:rsidRPr="00160BAC" w:rsidR="00065AD4">
        <w:rPr>
          <w:sz w:val="26"/>
          <w:szCs w:val="26"/>
        </w:rPr>
        <w:t>1</w:t>
      </w:r>
      <w:r w:rsidRPr="00160BAC" w:rsidR="00B60171">
        <w:rPr>
          <w:sz w:val="26"/>
          <w:szCs w:val="26"/>
        </w:rPr>
        <w:t xml:space="preserve"> Когалымского судебного района Ханты</w:t>
      </w:r>
      <w:r w:rsidRPr="00160BAC" w:rsidR="00A87DDD">
        <w:rPr>
          <w:sz w:val="26"/>
          <w:szCs w:val="26"/>
        </w:rPr>
        <w:t xml:space="preserve"> –</w:t>
      </w:r>
      <w:r w:rsidRPr="00160BAC" w:rsidR="00B60171">
        <w:rPr>
          <w:sz w:val="26"/>
          <w:szCs w:val="26"/>
        </w:rPr>
        <w:t>Мансийского</w:t>
      </w:r>
      <w:r w:rsidR="00DD759A">
        <w:rPr>
          <w:sz w:val="26"/>
          <w:szCs w:val="26"/>
        </w:rPr>
        <w:t xml:space="preserve"> </w:t>
      </w:r>
      <w:r w:rsidRPr="00160BAC" w:rsidR="00B60171">
        <w:rPr>
          <w:sz w:val="26"/>
          <w:szCs w:val="26"/>
        </w:rPr>
        <w:t>автономного округа</w:t>
      </w:r>
      <w:r w:rsidRPr="00160BAC" w:rsidR="000D076B">
        <w:rPr>
          <w:sz w:val="26"/>
          <w:szCs w:val="26"/>
        </w:rPr>
        <w:t xml:space="preserve"> – </w:t>
      </w:r>
      <w:r w:rsidRPr="00160BAC" w:rsidR="00B60171">
        <w:rPr>
          <w:sz w:val="26"/>
          <w:szCs w:val="26"/>
        </w:rPr>
        <w:t xml:space="preserve">Югры </w:t>
      </w:r>
      <w:r w:rsidRPr="00160BAC" w:rsidR="00065AD4">
        <w:rPr>
          <w:sz w:val="26"/>
          <w:szCs w:val="26"/>
        </w:rPr>
        <w:t>Олькова Н.В</w:t>
      </w:r>
      <w:r w:rsidRPr="00160BAC" w:rsidR="00682EDA">
        <w:rPr>
          <w:sz w:val="26"/>
          <w:szCs w:val="26"/>
        </w:rPr>
        <w:t xml:space="preserve">. </w:t>
      </w:r>
      <w:r w:rsidRPr="00160BAC" w:rsidR="00B60171">
        <w:rPr>
          <w:sz w:val="26"/>
          <w:szCs w:val="26"/>
        </w:rPr>
        <w:t xml:space="preserve">(628481 </w:t>
      </w:r>
      <w:r w:rsidRPr="00160BAC" w:rsidR="00910A21">
        <w:rPr>
          <w:sz w:val="26"/>
          <w:szCs w:val="26"/>
        </w:rPr>
        <w:t xml:space="preserve">Тюменская область </w:t>
      </w:r>
      <w:r w:rsidRPr="00160BAC" w:rsidR="000D076B">
        <w:rPr>
          <w:sz w:val="26"/>
          <w:szCs w:val="26"/>
        </w:rPr>
        <w:t>Ханты</w:t>
      </w:r>
      <w:r w:rsidRPr="00160BAC" w:rsidR="00A87DDD">
        <w:rPr>
          <w:sz w:val="26"/>
          <w:szCs w:val="26"/>
        </w:rPr>
        <w:t xml:space="preserve"> – </w:t>
      </w:r>
      <w:r w:rsidRPr="00160BAC" w:rsidR="000D076B">
        <w:rPr>
          <w:sz w:val="26"/>
          <w:szCs w:val="26"/>
        </w:rPr>
        <w:t>Мансийский</w:t>
      </w:r>
      <w:r w:rsidR="00DD759A">
        <w:rPr>
          <w:sz w:val="26"/>
          <w:szCs w:val="26"/>
        </w:rPr>
        <w:t xml:space="preserve"> </w:t>
      </w:r>
      <w:r w:rsidRPr="00160BAC" w:rsidR="000D076B">
        <w:rPr>
          <w:sz w:val="26"/>
          <w:szCs w:val="26"/>
        </w:rPr>
        <w:t xml:space="preserve">автономный округ – Югра </w:t>
      </w:r>
      <w:r w:rsidRPr="00160BAC" w:rsidR="00B60171">
        <w:rPr>
          <w:sz w:val="26"/>
          <w:szCs w:val="26"/>
        </w:rPr>
        <w:t xml:space="preserve">г. Когалым ул. Мира, 24), </w:t>
      </w:r>
    </w:p>
    <w:p w:rsidR="00EC216F" w:rsidRPr="008230A8" w:rsidP="008230A8">
      <w:pPr>
        <w:pStyle w:val="BodyTextIndent3"/>
        <w:ind w:left="0"/>
        <w:jc w:val="both"/>
        <w:rPr>
          <w:rFonts w:eastAsia="Calibri"/>
          <w:sz w:val="27"/>
          <w:szCs w:val="27"/>
        </w:rPr>
      </w:pPr>
      <w:r>
        <w:rPr>
          <w:sz w:val="26"/>
          <w:szCs w:val="26"/>
        </w:rPr>
        <w:t xml:space="preserve">         </w:t>
      </w:r>
      <w:r w:rsidRPr="00145E4A">
        <w:rPr>
          <w:rFonts w:eastAsia="Calibri"/>
          <w:sz w:val="27"/>
          <w:szCs w:val="27"/>
        </w:rPr>
        <w:t xml:space="preserve">с участием </w:t>
      </w:r>
      <w:r>
        <w:rPr>
          <w:rFonts w:eastAsia="Calibri"/>
          <w:sz w:val="27"/>
          <w:szCs w:val="27"/>
        </w:rPr>
        <w:t xml:space="preserve">лица, привлекаемого к административной ответственности </w:t>
      </w:r>
      <w:r w:rsidR="00E048E9">
        <w:rPr>
          <w:rFonts w:eastAsia="Calibri"/>
          <w:sz w:val="27"/>
          <w:szCs w:val="27"/>
        </w:rPr>
        <w:t>–</w:t>
      </w:r>
      <w:r>
        <w:rPr>
          <w:rFonts w:eastAsia="Calibri"/>
          <w:sz w:val="27"/>
          <w:szCs w:val="27"/>
        </w:rPr>
        <w:t xml:space="preserve"> </w:t>
      </w:r>
      <w:r w:rsidR="00E048E9">
        <w:rPr>
          <w:rFonts w:eastAsia="Calibri"/>
          <w:sz w:val="27"/>
          <w:szCs w:val="27"/>
        </w:rPr>
        <w:t>Дружинина А.Н.,</w:t>
      </w:r>
    </w:p>
    <w:p w:rsidR="00EC216F" w:rsidRPr="008672BC" w:rsidP="00E048E9">
      <w:pPr>
        <w:ind w:firstLine="426"/>
        <w:jc w:val="both"/>
        <w:rPr>
          <w:bCs/>
          <w:iCs/>
          <w:sz w:val="26"/>
          <w:szCs w:val="26"/>
        </w:rPr>
      </w:pPr>
      <w:r>
        <w:rPr>
          <w:bCs/>
          <w:sz w:val="26"/>
          <w:szCs w:val="26"/>
        </w:rPr>
        <w:t xml:space="preserve">  </w:t>
      </w:r>
      <w:r w:rsidRPr="00160BAC" w:rsidR="00BE463A">
        <w:rPr>
          <w:bCs/>
          <w:sz w:val="26"/>
          <w:szCs w:val="26"/>
        </w:rPr>
        <w:t xml:space="preserve">рассмотрев </w:t>
      </w:r>
      <w:r w:rsidRPr="00160BAC" w:rsidR="001F5F10">
        <w:rPr>
          <w:bCs/>
          <w:sz w:val="26"/>
          <w:szCs w:val="26"/>
        </w:rPr>
        <w:t>дел</w:t>
      </w:r>
      <w:r w:rsidRPr="00160BAC" w:rsidR="00BE463A">
        <w:rPr>
          <w:bCs/>
          <w:sz w:val="26"/>
          <w:szCs w:val="26"/>
        </w:rPr>
        <w:t>о</w:t>
      </w:r>
      <w:r w:rsidRPr="00160BAC" w:rsidR="001F5F10">
        <w:rPr>
          <w:bCs/>
          <w:sz w:val="26"/>
          <w:szCs w:val="26"/>
        </w:rPr>
        <w:t xml:space="preserve"> об административном правонарушении в отношении </w:t>
      </w:r>
      <w:r w:rsidR="00E048E9">
        <w:rPr>
          <w:bCs/>
          <w:iCs/>
          <w:sz w:val="26"/>
          <w:szCs w:val="26"/>
        </w:rPr>
        <w:t>Дружинина Андрея Николаевича</w:t>
      </w:r>
      <w:r w:rsidRPr="00C844F3" w:rsidR="00C844F3">
        <w:rPr>
          <w:bCs/>
          <w:iCs/>
          <w:sz w:val="26"/>
          <w:szCs w:val="26"/>
        </w:rPr>
        <w:t xml:space="preserve">, </w:t>
      </w:r>
      <w:r w:rsidR="00027B70">
        <w:rPr>
          <w:bCs/>
          <w:iCs/>
          <w:sz w:val="26"/>
          <w:szCs w:val="26"/>
        </w:rPr>
        <w:t>*</w:t>
      </w:r>
      <w:r w:rsidR="00C844F3">
        <w:rPr>
          <w:sz w:val="26"/>
          <w:szCs w:val="26"/>
        </w:rPr>
        <w:t xml:space="preserve">, </w:t>
      </w:r>
      <w:r w:rsidR="00CA5158">
        <w:rPr>
          <w:sz w:val="26"/>
          <w:szCs w:val="26"/>
        </w:rPr>
        <w:t>ранее</w:t>
      </w:r>
      <w:r w:rsidR="009C2448">
        <w:rPr>
          <w:sz w:val="26"/>
          <w:szCs w:val="26"/>
        </w:rPr>
        <w:t xml:space="preserve"> </w:t>
      </w:r>
      <w:r>
        <w:rPr>
          <w:sz w:val="26"/>
          <w:szCs w:val="26"/>
        </w:rPr>
        <w:t>привлекавше</w:t>
      </w:r>
      <w:r w:rsidR="00942513">
        <w:rPr>
          <w:sz w:val="26"/>
          <w:szCs w:val="26"/>
        </w:rPr>
        <w:t>го</w:t>
      </w:r>
      <w:r>
        <w:rPr>
          <w:sz w:val="26"/>
          <w:szCs w:val="26"/>
        </w:rPr>
        <w:t>ся к административной ответственности, привлекаемо</w:t>
      </w:r>
      <w:r w:rsidR="00942513">
        <w:rPr>
          <w:sz w:val="26"/>
          <w:szCs w:val="26"/>
        </w:rPr>
        <w:t>го</w:t>
      </w:r>
      <w:r>
        <w:rPr>
          <w:sz w:val="26"/>
          <w:szCs w:val="26"/>
        </w:rPr>
        <w:t xml:space="preserve"> к административной ответственности </w:t>
      </w:r>
      <w:r w:rsidRPr="00160BAC" w:rsidR="00457339">
        <w:rPr>
          <w:bCs/>
          <w:sz w:val="26"/>
          <w:szCs w:val="26"/>
        </w:rPr>
        <w:t>по ч. 2 ст.</w:t>
      </w:r>
      <w:r w:rsidRPr="00160BAC" w:rsidR="001F5F10">
        <w:rPr>
          <w:bCs/>
          <w:sz w:val="26"/>
          <w:szCs w:val="26"/>
        </w:rPr>
        <w:t>12.</w:t>
      </w:r>
      <w:r w:rsidRPr="00160BAC" w:rsidR="00AC46F9">
        <w:rPr>
          <w:bCs/>
          <w:sz w:val="26"/>
          <w:szCs w:val="26"/>
        </w:rPr>
        <w:t>2</w:t>
      </w:r>
      <w:r w:rsidRPr="00160BAC" w:rsidR="001F5F10">
        <w:rPr>
          <w:bCs/>
          <w:sz w:val="26"/>
          <w:szCs w:val="26"/>
        </w:rPr>
        <w:t>7 КоАП РФ</w:t>
      </w:r>
      <w:r w:rsidRPr="00160BAC" w:rsidR="00E96CA8">
        <w:rPr>
          <w:bCs/>
          <w:sz w:val="26"/>
          <w:szCs w:val="26"/>
        </w:rPr>
        <w:t>,</w:t>
      </w:r>
    </w:p>
    <w:p w:rsidR="00910A21" w:rsidRPr="00160BAC" w:rsidP="00EC216F">
      <w:pPr>
        <w:ind w:firstLine="426"/>
        <w:jc w:val="both"/>
        <w:rPr>
          <w:b/>
          <w:sz w:val="26"/>
          <w:szCs w:val="26"/>
        </w:rPr>
      </w:pPr>
    </w:p>
    <w:p w:rsidR="00EC216F" w:rsidRPr="00160BAC" w:rsidP="00EC216F">
      <w:pPr>
        <w:ind w:firstLine="426"/>
        <w:jc w:val="center"/>
        <w:rPr>
          <w:b/>
          <w:sz w:val="26"/>
          <w:szCs w:val="26"/>
        </w:rPr>
      </w:pPr>
      <w:r w:rsidRPr="00160BAC">
        <w:rPr>
          <w:bCs/>
          <w:sz w:val="26"/>
          <w:szCs w:val="26"/>
        </w:rPr>
        <w:t>УСТАНОВИЛ:</w:t>
      </w:r>
    </w:p>
    <w:p w:rsidR="00EC216F" w:rsidRPr="00160BAC" w:rsidP="00EC216F">
      <w:pPr>
        <w:ind w:firstLine="426"/>
        <w:jc w:val="center"/>
        <w:rPr>
          <w:b/>
          <w:sz w:val="26"/>
          <w:szCs w:val="26"/>
        </w:rPr>
      </w:pPr>
    </w:p>
    <w:p w:rsidR="00127448" w:rsidRPr="00CA5158" w:rsidP="00CA5158">
      <w:pPr>
        <w:ind w:firstLine="426"/>
        <w:jc w:val="both"/>
        <w:rPr>
          <w:sz w:val="26"/>
          <w:szCs w:val="26"/>
        </w:rPr>
      </w:pPr>
      <w:r>
        <w:rPr>
          <w:sz w:val="26"/>
          <w:szCs w:val="26"/>
        </w:rPr>
        <w:t xml:space="preserve"> </w:t>
      </w:r>
      <w:r w:rsidR="00CA5158">
        <w:rPr>
          <w:sz w:val="26"/>
          <w:szCs w:val="26"/>
        </w:rPr>
        <w:t>04.04</w:t>
      </w:r>
      <w:r w:rsidR="00942513">
        <w:rPr>
          <w:sz w:val="26"/>
          <w:szCs w:val="26"/>
        </w:rPr>
        <w:t>.</w:t>
      </w:r>
      <w:r w:rsidR="008672BC">
        <w:rPr>
          <w:sz w:val="26"/>
          <w:szCs w:val="26"/>
        </w:rPr>
        <w:t>2025</w:t>
      </w:r>
      <w:r w:rsidRPr="00C844F3" w:rsidR="00C844F3">
        <w:rPr>
          <w:sz w:val="26"/>
          <w:szCs w:val="26"/>
        </w:rPr>
        <w:t xml:space="preserve"> в </w:t>
      </w:r>
      <w:r w:rsidR="00CA5158">
        <w:rPr>
          <w:sz w:val="26"/>
          <w:szCs w:val="26"/>
        </w:rPr>
        <w:t>12</w:t>
      </w:r>
      <w:r w:rsidRPr="00C844F3" w:rsidR="00C844F3">
        <w:rPr>
          <w:sz w:val="26"/>
          <w:szCs w:val="26"/>
        </w:rPr>
        <w:t xml:space="preserve"> час. </w:t>
      </w:r>
      <w:r w:rsidR="00152EE1">
        <w:rPr>
          <w:sz w:val="26"/>
          <w:szCs w:val="26"/>
        </w:rPr>
        <w:t>5</w:t>
      </w:r>
      <w:r w:rsidR="00CA5158">
        <w:rPr>
          <w:sz w:val="26"/>
          <w:szCs w:val="26"/>
        </w:rPr>
        <w:t>7</w:t>
      </w:r>
      <w:r w:rsidRPr="00C844F3" w:rsidR="00C844F3">
        <w:rPr>
          <w:sz w:val="26"/>
          <w:szCs w:val="26"/>
        </w:rPr>
        <w:t xml:space="preserve"> мин. в г. Когалыме на </w:t>
      </w:r>
      <w:r w:rsidR="00D75D0D">
        <w:rPr>
          <w:sz w:val="26"/>
          <w:szCs w:val="26"/>
        </w:rPr>
        <w:t>ул</w:t>
      </w:r>
      <w:r w:rsidRPr="00C844F3" w:rsidR="00C844F3">
        <w:rPr>
          <w:sz w:val="26"/>
          <w:szCs w:val="26"/>
        </w:rPr>
        <w:t xml:space="preserve">. </w:t>
      </w:r>
      <w:r w:rsidR="00CA5158">
        <w:rPr>
          <w:sz w:val="26"/>
          <w:szCs w:val="26"/>
        </w:rPr>
        <w:t>Сургутское шоссе д. 1</w:t>
      </w:r>
      <w:r w:rsidR="008672BC">
        <w:rPr>
          <w:sz w:val="26"/>
          <w:szCs w:val="26"/>
        </w:rPr>
        <w:t xml:space="preserve"> </w:t>
      </w:r>
      <w:r w:rsidRPr="00C844F3" w:rsidR="00C844F3">
        <w:rPr>
          <w:sz w:val="26"/>
          <w:szCs w:val="26"/>
        </w:rPr>
        <w:t xml:space="preserve"> водитель </w:t>
      </w:r>
      <w:r w:rsidR="00CA5158">
        <w:rPr>
          <w:bCs/>
          <w:iCs/>
          <w:sz w:val="26"/>
          <w:szCs w:val="26"/>
        </w:rPr>
        <w:t>Дружинин А.Н.</w:t>
      </w:r>
      <w:r w:rsidRPr="00C844F3" w:rsidR="00C844F3">
        <w:rPr>
          <w:sz w:val="26"/>
          <w:szCs w:val="26"/>
        </w:rPr>
        <w:t xml:space="preserve"> управлял </w:t>
      </w:r>
      <w:r w:rsidR="00284A53">
        <w:rPr>
          <w:sz w:val="26"/>
          <w:szCs w:val="26"/>
        </w:rPr>
        <w:t xml:space="preserve">транспортным средством </w:t>
      </w:r>
      <w:r w:rsidR="00027B70">
        <w:rPr>
          <w:sz w:val="26"/>
          <w:szCs w:val="26"/>
        </w:rPr>
        <w:t>*</w:t>
      </w:r>
      <w:r w:rsidR="00CA5158">
        <w:rPr>
          <w:sz w:val="26"/>
          <w:szCs w:val="26"/>
        </w:rPr>
        <w:t xml:space="preserve">   допустил наезд на стоящее транспортное  средство</w:t>
      </w:r>
      <w:r w:rsidRPr="00027B70" w:rsidR="00CA5158">
        <w:rPr>
          <w:sz w:val="26"/>
          <w:szCs w:val="26"/>
        </w:rPr>
        <w:t xml:space="preserve"> </w:t>
      </w:r>
      <w:r w:rsidR="00027B70">
        <w:rPr>
          <w:sz w:val="26"/>
          <w:szCs w:val="26"/>
        </w:rPr>
        <w:t>*</w:t>
      </w:r>
      <w:r w:rsidR="00CA5158">
        <w:rPr>
          <w:sz w:val="26"/>
          <w:szCs w:val="26"/>
        </w:rPr>
        <w:t xml:space="preserve"> , принадлежащее  Денекиной Веронике Александровне, после чего с места ДТП скрылся. Данные действия </w:t>
      </w:r>
      <w:r w:rsidR="008672BC">
        <w:rPr>
          <w:sz w:val="26"/>
          <w:szCs w:val="26"/>
        </w:rPr>
        <w:t xml:space="preserve"> не соде</w:t>
      </w:r>
      <w:r w:rsidR="008E20DE">
        <w:rPr>
          <w:sz w:val="26"/>
          <w:szCs w:val="26"/>
        </w:rPr>
        <w:t>ржа</w:t>
      </w:r>
      <w:r w:rsidR="00357C57">
        <w:rPr>
          <w:sz w:val="26"/>
          <w:szCs w:val="26"/>
        </w:rPr>
        <w:t xml:space="preserve">т </w:t>
      </w:r>
      <w:r w:rsidR="008E20DE">
        <w:rPr>
          <w:sz w:val="26"/>
          <w:szCs w:val="26"/>
        </w:rPr>
        <w:t xml:space="preserve"> признаки </w:t>
      </w:r>
      <w:r w:rsidR="00357C57">
        <w:rPr>
          <w:sz w:val="26"/>
          <w:szCs w:val="26"/>
        </w:rPr>
        <w:t>уголовно-наказуемого деяния</w:t>
      </w:r>
      <w:r w:rsidRPr="00C844F3" w:rsidR="00C844F3">
        <w:rPr>
          <w:sz w:val="26"/>
          <w:szCs w:val="26"/>
        </w:rPr>
        <w:t>, чем нарушил п. 2.5 ПДД РФ</w:t>
      </w:r>
      <w:r w:rsidRPr="00160BAC">
        <w:rPr>
          <w:sz w:val="26"/>
          <w:szCs w:val="26"/>
        </w:rPr>
        <w:t>.</w:t>
      </w:r>
    </w:p>
    <w:p w:rsidR="0070519F" w:rsidRPr="008230A8" w:rsidP="008E20DE">
      <w:pPr>
        <w:ind w:firstLine="426"/>
        <w:jc w:val="both"/>
        <w:rPr>
          <w:sz w:val="26"/>
          <w:szCs w:val="26"/>
        </w:rPr>
      </w:pPr>
      <w:r w:rsidRPr="008230A8">
        <w:rPr>
          <w:bCs/>
          <w:iCs/>
          <w:sz w:val="26"/>
          <w:szCs w:val="26"/>
        </w:rPr>
        <w:t xml:space="preserve"> </w:t>
      </w:r>
      <w:r w:rsidR="008E20DE">
        <w:rPr>
          <w:bCs/>
          <w:iCs/>
          <w:sz w:val="26"/>
          <w:szCs w:val="26"/>
        </w:rPr>
        <w:t>Дружинин А.Н.</w:t>
      </w:r>
      <w:r w:rsidRPr="008230A8">
        <w:rPr>
          <w:bCs/>
          <w:iCs/>
          <w:sz w:val="26"/>
          <w:szCs w:val="26"/>
        </w:rPr>
        <w:t xml:space="preserve"> </w:t>
      </w:r>
      <w:r w:rsidRPr="008230A8" w:rsidR="005E1FB1">
        <w:rPr>
          <w:sz w:val="26"/>
          <w:szCs w:val="26"/>
        </w:rPr>
        <w:t xml:space="preserve"> </w:t>
      </w:r>
      <w:r w:rsidRPr="008230A8" w:rsidR="00834A0B">
        <w:rPr>
          <w:sz w:val="26"/>
          <w:szCs w:val="26"/>
        </w:rPr>
        <w:t>при рассмотрении дела вину</w:t>
      </w:r>
      <w:r w:rsidRPr="008230A8" w:rsidR="00CC45D6">
        <w:rPr>
          <w:sz w:val="26"/>
          <w:szCs w:val="26"/>
        </w:rPr>
        <w:t xml:space="preserve"> </w:t>
      </w:r>
      <w:r w:rsidRPr="008230A8" w:rsidR="00DD759A">
        <w:rPr>
          <w:sz w:val="26"/>
          <w:szCs w:val="26"/>
        </w:rPr>
        <w:t>признал</w:t>
      </w:r>
      <w:r w:rsidRPr="008230A8">
        <w:rPr>
          <w:sz w:val="26"/>
          <w:szCs w:val="26"/>
        </w:rPr>
        <w:t>, раскаял</w:t>
      </w:r>
      <w:r w:rsidRPr="008230A8" w:rsidR="00942513">
        <w:rPr>
          <w:sz w:val="26"/>
          <w:szCs w:val="26"/>
        </w:rPr>
        <w:t>ся</w:t>
      </w:r>
      <w:r w:rsidRPr="008230A8">
        <w:rPr>
          <w:sz w:val="26"/>
          <w:szCs w:val="26"/>
        </w:rPr>
        <w:t xml:space="preserve"> в содеянном</w:t>
      </w:r>
      <w:r w:rsidRPr="008230A8" w:rsidR="00FB5F8B">
        <w:rPr>
          <w:sz w:val="26"/>
          <w:szCs w:val="26"/>
        </w:rPr>
        <w:t xml:space="preserve"> и пояснил, что </w:t>
      </w:r>
      <w:r w:rsidR="008E20DE">
        <w:rPr>
          <w:sz w:val="26"/>
          <w:szCs w:val="26"/>
        </w:rPr>
        <w:t xml:space="preserve"> начал выезжать  с парковочного места, впереди него стояло припаркованное транспортное средство</w:t>
      </w:r>
      <w:r w:rsidR="00943E4D">
        <w:rPr>
          <w:sz w:val="26"/>
          <w:szCs w:val="26"/>
        </w:rPr>
        <w:t>,</w:t>
      </w:r>
      <w:r w:rsidR="008E20DE">
        <w:rPr>
          <w:sz w:val="26"/>
          <w:szCs w:val="26"/>
        </w:rPr>
        <w:t xml:space="preserve"> и он видимо раньше вывернул руль вправо и начал движение вперед и когда выезжал, услышал, что сработала сигнализация рядом стоящей машины, он сдал обратно на свое место, вышел из машины, подошел визуально смотрел свое транспортное средство, но никаких механических повреждений не обнаружил, подумал, что сигнализация на машине сработала, поскольку он близко проехал от машины и он без умысла, думая, что он никого не задел, поехал на работу.</w:t>
      </w:r>
      <w:r w:rsidR="00943E4D">
        <w:rPr>
          <w:sz w:val="26"/>
          <w:szCs w:val="26"/>
        </w:rPr>
        <w:t xml:space="preserve"> Уже позже, когда на него вышли сотрудники ДПС,  при осмотре транспортного средства он обнаружил незначительные потертости. </w:t>
      </w:r>
      <w:r w:rsidR="00EA4DBC">
        <w:rPr>
          <w:sz w:val="26"/>
          <w:szCs w:val="26"/>
        </w:rPr>
        <w:t>Просит назначить наказание не связанное с лишением права управления транспортным средством</w:t>
      </w:r>
      <w:r w:rsidR="0052747F">
        <w:rPr>
          <w:sz w:val="26"/>
          <w:szCs w:val="26"/>
        </w:rPr>
        <w:t>.</w:t>
      </w:r>
    </w:p>
    <w:p w:rsidR="00127448" w:rsidRPr="00EA4DBC" w:rsidP="0070519F">
      <w:pPr>
        <w:jc w:val="both"/>
        <w:rPr>
          <w:sz w:val="26"/>
          <w:szCs w:val="26"/>
        </w:rPr>
      </w:pPr>
      <w:r>
        <w:rPr>
          <w:sz w:val="26"/>
          <w:szCs w:val="26"/>
        </w:rPr>
        <w:t xml:space="preserve">       </w:t>
      </w:r>
      <w:r w:rsidR="00357C57">
        <w:rPr>
          <w:spacing w:val="-3"/>
          <w:sz w:val="26"/>
          <w:szCs w:val="26"/>
        </w:rPr>
        <w:t>П</w:t>
      </w:r>
      <w:r w:rsidR="001812AD">
        <w:rPr>
          <w:spacing w:val="-3"/>
          <w:sz w:val="26"/>
          <w:szCs w:val="26"/>
        </w:rPr>
        <w:t>отерпевш</w:t>
      </w:r>
      <w:r w:rsidR="00357C57">
        <w:rPr>
          <w:spacing w:val="-3"/>
          <w:sz w:val="26"/>
          <w:szCs w:val="26"/>
        </w:rPr>
        <w:t xml:space="preserve">ий </w:t>
      </w:r>
      <w:r w:rsidR="008E20DE">
        <w:rPr>
          <w:spacing w:val="-3"/>
          <w:sz w:val="26"/>
          <w:szCs w:val="26"/>
        </w:rPr>
        <w:t>Денекина В.А.</w:t>
      </w:r>
      <w:r w:rsidR="00357C57">
        <w:rPr>
          <w:spacing w:val="-3"/>
          <w:sz w:val="26"/>
          <w:szCs w:val="26"/>
        </w:rPr>
        <w:t xml:space="preserve"> </w:t>
      </w:r>
      <w:r w:rsidR="00B429BE">
        <w:rPr>
          <w:spacing w:val="-3"/>
          <w:sz w:val="26"/>
          <w:szCs w:val="26"/>
        </w:rPr>
        <w:t xml:space="preserve"> </w:t>
      </w:r>
      <w:r w:rsidRPr="00160BAC">
        <w:rPr>
          <w:sz w:val="26"/>
          <w:szCs w:val="26"/>
        </w:rPr>
        <w:t xml:space="preserve">на рассмотрение дела </w:t>
      </w:r>
      <w:r w:rsidRPr="00160BAC">
        <w:rPr>
          <w:spacing w:val="-3"/>
          <w:sz w:val="26"/>
          <w:szCs w:val="26"/>
        </w:rPr>
        <w:t>не явил</w:t>
      </w:r>
      <w:r w:rsidR="008E20DE">
        <w:rPr>
          <w:spacing w:val="-3"/>
          <w:sz w:val="26"/>
          <w:szCs w:val="26"/>
        </w:rPr>
        <w:t>ась</w:t>
      </w:r>
      <w:r w:rsidRPr="00160BAC">
        <w:rPr>
          <w:spacing w:val="-3"/>
          <w:sz w:val="26"/>
          <w:szCs w:val="26"/>
        </w:rPr>
        <w:t xml:space="preserve">. </w:t>
      </w:r>
      <w:r w:rsidRPr="00160BAC">
        <w:rPr>
          <w:sz w:val="26"/>
          <w:szCs w:val="26"/>
        </w:rPr>
        <w:t>О времени и м</w:t>
      </w:r>
      <w:r w:rsidR="008E20DE">
        <w:rPr>
          <w:sz w:val="26"/>
          <w:szCs w:val="26"/>
        </w:rPr>
        <w:t>есте рассмотрения дела</w:t>
      </w:r>
      <w:r w:rsidR="00DA0E5A">
        <w:rPr>
          <w:sz w:val="26"/>
          <w:szCs w:val="26"/>
        </w:rPr>
        <w:t xml:space="preserve"> извещена надлежащим образом</w:t>
      </w:r>
      <w:r w:rsidR="008E20DE">
        <w:rPr>
          <w:sz w:val="26"/>
          <w:szCs w:val="26"/>
        </w:rPr>
        <w:t xml:space="preserve">. </w:t>
      </w:r>
      <w:r w:rsidR="00EA4DBC">
        <w:rPr>
          <w:sz w:val="26"/>
          <w:szCs w:val="26"/>
        </w:rPr>
        <w:t xml:space="preserve">Согласно телефонограмме б/н </w:t>
      </w:r>
      <w:r w:rsidR="008E20DE">
        <w:rPr>
          <w:sz w:val="26"/>
          <w:szCs w:val="26"/>
        </w:rPr>
        <w:t>от 27</w:t>
      </w:r>
      <w:r w:rsidR="00EA4DBC">
        <w:rPr>
          <w:sz w:val="26"/>
          <w:szCs w:val="26"/>
        </w:rPr>
        <w:t>.05.2025 года пояснил</w:t>
      </w:r>
      <w:r w:rsidR="008E20DE">
        <w:rPr>
          <w:sz w:val="26"/>
          <w:szCs w:val="26"/>
        </w:rPr>
        <w:t>а</w:t>
      </w:r>
      <w:r w:rsidR="00EA4DBC">
        <w:rPr>
          <w:sz w:val="26"/>
          <w:szCs w:val="26"/>
        </w:rPr>
        <w:t xml:space="preserve">, что претензий к </w:t>
      </w:r>
      <w:r w:rsidR="008E20DE">
        <w:rPr>
          <w:sz w:val="26"/>
          <w:szCs w:val="26"/>
        </w:rPr>
        <w:t>Дружинину А.Н.</w:t>
      </w:r>
      <w:r w:rsidR="00EA4DBC">
        <w:rPr>
          <w:sz w:val="26"/>
          <w:szCs w:val="26"/>
        </w:rPr>
        <w:t xml:space="preserve"> не имеет, материальный</w:t>
      </w:r>
      <w:r w:rsidR="00022835">
        <w:rPr>
          <w:sz w:val="26"/>
          <w:szCs w:val="26"/>
        </w:rPr>
        <w:t xml:space="preserve"> </w:t>
      </w:r>
      <w:r w:rsidR="00DA0E5A">
        <w:rPr>
          <w:sz w:val="26"/>
          <w:szCs w:val="26"/>
        </w:rPr>
        <w:t xml:space="preserve">ущерб возмещен в полном объеме. Каких-либо ходатайств от нее не поступило. </w:t>
      </w:r>
      <w:r w:rsidRPr="00160BAC">
        <w:rPr>
          <w:sz w:val="26"/>
          <w:szCs w:val="26"/>
        </w:rPr>
        <w:t xml:space="preserve">На этом основании и в соответствии с ч. 3 ст. 25.2 КоАП РФ мировой судья счел возможным рассмотреть дело в отсутствие </w:t>
      </w:r>
      <w:r w:rsidR="00C85529">
        <w:rPr>
          <w:spacing w:val="-3"/>
          <w:sz w:val="26"/>
          <w:szCs w:val="26"/>
        </w:rPr>
        <w:t>потерпевше</w:t>
      </w:r>
      <w:r w:rsidR="00DA0E5A">
        <w:rPr>
          <w:spacing w:val="-3"/>
          <w:sz w:val="26"/>
          <w:szCs w:val="26"/>
        </w:rPr>
        <w:t>й</w:t>
      </w:r>
      <w:r w:rsidRPr="00160BAC">
        <w:rPr>
          <w:spacing w:val="-3"/>
          <w:sz w:val="26"/>
          <w:szCs w:val="26"/>
        </w:rPr>
        <w:t>.</w:t>
      </w:r>
    </w:p>
    <w:p w:rsidR="00991113" w:rsidP="00196C0A">
      <w:pPr>
        <w:ind w:firstLine="426"/>
        <w:jc w:val="both"/>
        <w:rPr>
          <w:sz w:val="26"/>
          <w:szCs w:val="26"/>
        </w:rPr>
      </w:pPr>
      <w:r w:rsidRPr="00160BAC">
        <w:rPr>
          <w:sz w:val="26"/>
          <w:szCs w:val="26"/>
        </w:rPr>
        <w:t>Мировой судья</w:t>
      </w:r>
      <w:r w:rsidR="005E1FB1">
        <w:rPr>
          <w:sz w:val="26"/>
          <w:szCs w:val="26"/>
        </w:rPr>
        <w:t>,</w:t>
      </w:r>
      <w:r w:rsidRPr="00160BAC" w:rsidR="00834A0B">
        <w:rPr>
          <w:sz w:val="26"/>
          <w:szCs w:val="26"/>
        </w:rPr>
        <w:t xml:space="preserve"> заслушав </w:t>
      </w:r>
      <w:r w:rsidR="00022835">
        <w:rPr>
          <w:bCs/>
          <w:iCs/>
          <w:sz w:val="26"/>
          <w:szCs w:val="26"/>
        </w:rPr>
        <w:t>Дружинина А.Н</w:t>
      </w:r>
      <w:r w:rsidR="005E1FB1">
        <w:rPr>
          <w:bCs/>
          <w:iCs/>
          <w:sz w:val="26"/>
          <w:szCs w:val="26"/>
        </w:rPr>
        <w:t>.</w:t>
      </w:r>
      <w:r w:rsidRPr="00160BAC">
        <w:rPr>
          <w:sz w:val="26"/>
          <w:szCs w:val="26"/>
        </w:rPr>
        <w:t xml:space="preserve">, исследовав представленные материалы: </w:t>
      </w:r>
    </w:p>
    <w:p w:rsidR="00991113" w:rsidP="00196C0A">
      <w:pPr>
        <w:ind w:firstLine="426"/>
        <w:jc w:val="both"/>
        <w:rPr>
          <w:color w:val="000000"/>
          <w:spacing w:val="2"/>
          <w:sz w:val="26"/>
          <w:szCs w:val="26"/>
        </w:rPr>
      </w:pPr>
      <w:r>
        <w:rPr>
          <w:sz w:val="26"/>
          <w:szCs w:val="26"/>
        </w:rPr>
        <w:t xml:space="preserve">- </w:t>
      </w:r>
      <w:r w:rsidRPr="00160BAC" w:rsidR="009B7F49">
        <w:rPr>
          <w:sz w:val="26"/>
          <w:szCs w:val="26"/>
        </w:rPr>
        <w:t xml:space="preserve">протокол 86 </w:t>
      </w:r>
      <w:r w:rsidRPr="00160BAC" w:rsidR="00834A0B">
        <w:rPr>
          <w:sz w:val="26"/>
          <w:szCs w:val="26"/>
        </w:rPr>
        <w:t xml:space="preserve">ХМ </w:t>
      </w:r>
      <w:r w:rsidR="00022835">
        <w:rPr>
          <w:sz w:val="26"/>
          <w:szCs w:val="26"/>
        </w:rPr>
        <w:t>657624</w:t>
      </w:r>
      <w:r w:rsidR="005E1FB1">
        <w:rPr>
          <w:sz w:val="26"/>
          <w:szCs w:val="26"/>
        </w:rPr>
        <w:t xml:space="preserve"> </w:t>
      </w:r>
      <w:r w:rsidRPr="00160BAC" w:rsidR="009B7F49">
        <w:rPr>
          <w:sz w:val="26"/>
          <w:szCs w:val="26"/>
        </w:rPr>
        <w:t xml:space="preserve">об административном правонарушении от </w:t>
      </w:r>
      <w:r w:rsidR="00022835">
        <w:rPr>
          <w:sz w:val="26"/>
          <w:szCs w:val="26"/>
        </w:rPr>
        <w:t>23</w:t>
      </w:r>
      <w:r w:rsidR="00357C57">
        <w:rPr>
          <w:sz w:val="26"/>
          <w:szCs w:val="26"/>
        </w:rPr>
        <w:t>.04</w:t>
      </w:r>
      <w:r w:rsidR="00D42082">
        <w:rPr>
          <w:sz w:val="26"/>
          <w:szCs w:val="26"/>
        </w:rPr>
        <w:t>.</w:t>
      </w:r>
      <w:r w:rsidR="00357C57">
        <w:rPr>
          <w:sz w:val="26"/>
          <w:szCs w:val="26"/>
        </w:rPr>
        <w:t>2025</w:t>
      </w:r>
      <w:r w:rsidRPr="00160BAC" w:rsidR="009B7F49">
        <w:rPr>
          <w:sz w:val="26"/>
          <w:szCs w:val="26"/>
        </w:rPr>
        <w:t xml:space="preserve">, в котором изложены обстоятельства совершения </w:t>
      </w:r>
      <w:r w:rsidR="00022835">
        <w:rPr>
          <w:bCs/>
          <w:iCs/>
          <w:sz w:val="26"/>
          <w:szCs w:val="26"/>
        </w:rPr>
        <w:t>Дружининым А.Н.</w:t>
      </w:r>
      <w:r w:rsidR="005E1FB1">
        <w:rPr>
          <w:sz w:val="26"/>
          <w:szCs w:val="26"/>
        </w:rPr>
        <w:t xml:space="preserve"> </w:t>
      </w:r>
      <w:r w:rsidRPr="00160BAC" w:rsidR="009B7F49">
        <w:rPr>
          <w:sz w:val="26"/>
          <w:szCs w:val="26"/>
        </w:rPr>
        <w:t xml:space="preserve">административного </w:t>
      </w:r>
      <w:r w:rsidRPr="00160BAC" w:rsidR="009B7F49">
        <w:rPr>
          <w:sz w:val="26"/>
          <w:szCs w:val="26"/>
        </w:rPr>
        <w:t>правонарушения,</w:t>
      </w:r>
      <w:r w:rsidRPr="00160BAC" w:rsidR="009B7F49">
        <w:rPr>
          <w:color w:val="000000"/>
          <w:spacing w:val="2"/>
          <w:sz w:val="26"/>
          <w:szCs w:val="26"/>
        </w:rPr>
        <w:t xml:space="preserve"> с данным протоколом он был ознакомлен,</w:t>
      </w:r>
      <w:r w:rsidR="005E1FB1">
        <w:rPr>
          <w:color w:val="000000"/>
          <w:spacing w:val="2"/>
          <w:sz w:val="26"/>
          <w:szCs w:val="26"/>
        </w:rPr>
        <w:t xml:space="preserve"> </w:t>
      </w:r>
      <w:r w:rsidRPr="00160BAC" w:rsidR="009B7F49">
        <w:rPr>
          <w:color w:val="000000"/>
          <w:spacing w:val="2"/>
          <w:sz w:val="26"/>
          <w:szCs w:val="26"/>
        </w:rPr>
        <w:t>е</w:t>
      </w:r>
      <w:r w:rsidR="00D42082">
        <w:rPr>
          <w:color w:val="000000"/>
          <w:spacing w:val="2"/>
          <w:sz w:val="26"/>
          <w:szCs w:val="26"/>
        </w:rPr>
        <w:t>му</w:t>
      </w:r>
      <w:r w:rsidR="005E1FB1">
        <w:rPr>
          <w:color w:val="000000"/>
          <w:spacing w:val="2"/>
          <w:sz w:val="26"/>
          <w:szCs w:val="26"/>
        </w:rPr>
        <w:t xml:space="preserve"> </w:t>
      </w:r>
      <w:r w:rsidRPr="00160BAC" w:rsidR="009B7F49">
        <w:rPr>
          <w:color w:val="000000"/>
          <w:spacing w:val="2"/>
          <w:sz w:val="26"/>
          <w:szCs w:val="26"/>
        </w:rPr>
        <w:t>разъяснены права, предусмотренные ст. 25.1 КоАП РФ и ст. 51 Конституции РФ</w:t>
      </w:r>
      <w:r w:rsidR="00FB5F8B">
        <w:rPr>
          <w:color w:val="000000"/>
          <w:spacing w:val="2"/>
          <w:sz w:val="26"/>
          <w:szCs w:val="26"/>
        </w:rPr>
        <w:t>;</w:t>
      </w:r>
    </w:p>
    <w:p w:rsidR="00B84F2E" w:rsidP="00196C0A">
      <w:pPr>
        <w:ind w:firstLine="426"/>
        <w:jc w:val="both"/>
        <w:rPr>
          <w:color w:val="000000"/>
          <w:spacing w:val="2"/>
          <w:sz w:val="26"/>
          <w:szCs w:val="26"/>
        </w:rPr>
      </w:pPr>
      <w:r>
        <w:rPr>
          <w:color w:val="000000"/>
          <w:spacing w:val="2"/>
          <w:sz w:val="26"/>
          <w:szCs w:val="26"/>
        </w:rPr>
        <w:t xml:space="preserve">- </w:t>
      </w:r>
      <w:r w:rsidR="00022835">
        <w:rPr>
          <w:color w:val="000000"/>
          <w:spacing w:val="2"/>
          <w:sz w:val="26"/>
          <w:szCs w:val="26"/>
        </w:rPr>
        <w:t>заявлением в ОМВД Росии по г. Когалыму от 07.04</w:t>
      </w:r>
      <w:r w:rsidR="00357C57">
        <w:rPr>
          <w:color w:val="000000"/>
          <w:spacing w:val="2"/>
          <w:sz w:val="26"/>
          <w:szCs w:val="26"/>
        </w:rPr>
        <w:t>.2025</w:t>
      </w:r>
      <w:r>
        <w:rPr>
          <w:color w:val="000000"/>
          <w:spacing w:val="2"/>
          <w:sz w:val="26"/>
          <w:szCs w:val="26"/>
        </w:rPr>
        <w:t>;</w:t>
      </w:r>
    </w:p>
    <w:p w:rsidR="00357C57" w:rsidP="00196C0A">
      <w:pPr>
        <w:ind w:firstLine="426"/>
        <w:jc w:val="both"/>
        <w:rPr>
          <w:sz w:val="26"/>
          <w:szCs w:val="26"/>
        </w:rPr>
      </w:pPr>
      <w:r>
        <w:rPr>
          <w:color w:val="000000"/>
          <w:spacing w:val="2"/>
          <w:sz w:val="26"/>
          <w:szCs w:val="26"/>
        </w:rPr>
        <w:t>-</w:t>
      </w:r>
      <w:r w:rsidR="00AA5F6E">
        <w:rPr>
          <w:color w:val="000000"/>
          <w:spacing w:val="2"/>
          <w:sz w:val="26"/>
          <w:szCs w:val="26"/>
        </w:rPr>
        <w:t xml:space="preserve"> </w:t>
      </w:r>
      <w:r>
        <w:rPr>
          <w:color w:val="000000"/>
          <w:spacing w:val="2"/>
          <w:sz w:val="26"/>
          <w:szCs w:val="26"/>
        </w:rPr>
        <w:t>рапорт ст. ИДПС ОВ ДПС ГИБДД ОМВД Росс</w:t>
      </w:r>
      <w:r w:rsidR="00022835">
        <w:rPr>
          <w:color w:val="000000"/>
          <w:spacing w:val="2"/>
          <w:sz w:val="26"/>
          <w:szCs w:val="26"/>
        </w:rPr>
        <w:t>ии по г. Когалыму от 07.04</w:t>
      </w:r>
      <w:r w:rsidR="00AA5F6E">
        <w:rPr>
          <w:color w:val="000000"/>
          <w:spacing w:val="2"/>
          <w:sz w:val="26"/>
          <w:szCs w:val="26"/>
        </w:rPr>
        <w:t>.2025,</w:t>
      </w:r>
      <w:r w:rsidRPr="00AA5F6E" w:rsidR="00AA5F6E">
        <w:rPr>
          <w:sz w:val="26"/>
          <w:szCs w:val="26"/>
        </w:rPr>
        <w:t xml:space="preserve"> </w:t>
      </w:r>
      <w:r w:rsidRPr="007A5675" w:rsidR="00AA5F6E">
        <w:rPr>
          <w:sz w:val="26"/>
          <w:szCs w:val="26"/>
        </w:rPr>
        <w:t>который содержит сведения, аналогичные протоколу об административном правонарушении</w:t>
      </w:r>
      <w:r w:rsidR="00AA5F6E">
        <w:rPr>
          <w:sz w:val="26"/>
          <w:szCs w:val="26"/>
        </w:rPr>
        <w:t>;</w:t>
      </w:r>
    </w:p>
    <w:p w:rsidR="00AA5F6E" w:rsidP="00AA5F6E">
      <w:pPr>
        <w:ind w:firstLine="426"/>
        <w:jc w:val="both"/>
        <w:rPr>
          <w:sz w:val="26"/>
          <w:szCs w:val="26"/>
        </w:rPr>
      </w:pPr>
      <w:r>
        <w:rPr>
          <w:sz w:val="26"/>
          <w:szCs w:val="26"/>
        </w:rPr>
        <w:t>- схему места ДТП;</w:t>
      </w:r>
    </w:p>
    <w:p w:rsidR="00AA5F6E" w:rsidP="00196C0A">
      <w:pPr>
        <w:ind w:firstLine="426"/>
        <w:jc w:val="both"/>
        <w:rPr>
          <w:sz w:val="26"/>
          <w:szCs w:val="26"/>
        </w:rPr>
      </w:pPr>
      <w:r>
        <w:rPr>
          <w:sz w:val="26"/>
          <w:szCs w:val="26"/>
        </w:rPr>
        <w:t>- копию определения 86 ИГ 001299</w:t>
      </w:r>
      <w:r>
        <w:rPr>
          <w:sz w:val="26"/>
          <w:szCs w:val="26"/>
        </w:rPr>
        <w:t xml:space="preserve"> о возбуждении дела об административном правонарушении и проведение админ</w:t>
      </w:r>
      <w:r>
        <w:rPr>
          <w:sz w:val="26"/>
          <w:szCs w:val="26"/>
        </w:rPr>
        <w:t>истративного расследования от 07.04</w:t>
      </w:r>
      <w:r>
        <w:rPr>
          <w:sz w:val="26"/>
          <w:szCs w:val="26"/>
        </w:rPr>
        <w:t>.2025;</w:t>
      </w:r>
    </w:p>
    <w:p w:rsidR="00B84F2E" w:rsidP="00AA5F6E">
      <w:pPr>
        <w:jc w:val="both"/>
        <w:rPr>
          <w:sz w:val="26"/>
          <w:szCs w:val="26"/>
        </w:rPr>
      </w:pPr>
      <w:r>
        <w:rPr>
          <w:color w:val="000000"/>
          <w:spacing w:val="2"/>
          <w:sz w:val="26"/>
          <w:szCs w:val="26"/>
        </w:rPr>
        <w:t xml:space="preserve">      </w:t>
      </w:r>
      <w:r>
        <w:rPr>
          <w:color w:val="000000"/>
          <w:spacing w:val="2"/>
          <w:sz w:val="26"/>
          <w:szCs w:val="26"/>
        </w:rPr>
        <w:t xml:space="preserve">- </w:t>
      </w:r>
      <w:r w:rsidR="00022835">
        <w:rPr>
          <w:sz w:val="26"/>
          <w:szCs w:val="26"/>
        </w:rPr>
        <w:t>приложение к определению от 05.04</w:t>
      </w:r>
      <w:r>
        <w:rPr>
          <w:sz w:val="26"/>
          <w:szCs w:val="26"/>
        </w:rPr>
        <w:t>.2025</w:t>
      </w:r>
      <w:r>
        <w:rPr>
          <w:sz w:val="26"/>
          <w:szCs w:val="26"/>
        </w:rPr>
        <w:t>;</w:t>
      </w:r>
    </w:p>
    <w:p w:rsidR="00022835" w:rsidP="00AA5F6E">
      <w:pPr>
        <w:jc w:val="both"/>
        <w:rPr>
          <w:sz w:val="26"/>
          <w:szCs w:val="26"/>
        </w:rPr>
      </w:pPr>
      <w:r>
        <w:rPr>
          <w:sz w:val="26"/>
          <w:szCs w:val="26"/>
        </w:rPr>
        <w:t xml:space="preserve">      - копию определения</w:t>
      </w:r>
      <w:r w:rsidR="00EC0B24">
        <w:rPr>
          <w:sz w:val="26"/>
          <w:szCs w:val="26"/>
        </w:rPr>
        <w:t xml:space="preserve"> об отказе в возбуждении дела об</w:t>
      </w:r>
      <w:r>
        <w:rPr>
          <w:sz w:val="26"/>
          <w:szCs w:val="26"/>
        </w:rPr>
        <w:t xml:space="preserve"> административном </w:t>
      </w:r>
      <w:r w:rsidR="00EC0B24">
        <w:rPr>
          <w:sz w:val="26"/>
          <w:szCs w:val="26"/>
        </w:rPr>
        <w:t>правонарушении</w:t>
      </w:r>
      <w:r>
        <w:rPr>
          <w:sz w:val="26"/>
          <w:szCs w:val="26"/>
        </w:rPr>
        <w:t xml:space="preserve"> от 23.04.2025;</w:t>
      </w:r>
    </w:p>
    <w:p w:rsidR="00EC0B24" w:rsidP="00AA5F6E">
      <w:pPr>
        <w:jc w:val="both"/>
        <w:rPr>
          <w:sz w:val="26"/>
          <w:szCs w:val="26"/>
        </w:rPr>
      </w:pPr>
      <w:r>
        <w:rPr>
          <w:sz w:val="26"/>
          <w:szCs w:val="26"/>
        </w:rPr>
        <w:t xml:space="preserve">      - копия письменного объяснения Дружинина А.Н. от 22.04.2025;</w:t>
      </w:r>
    </w:p>
    <w:p w:rsidR="00EC0B24" w:rsidP="00AA5F6E">
      <w:pPr>
        <w:jc w:val="both"/>
        <w:rPr>
          <w:sz w:val="26"/>
          <w:szCs w:val="26"/>
        </w:rPr>
      </w:pPr>
      <w:r>
        <w:rPr>
          <w:sz w:val="26"/>
          <w:szCs w:val="26"/>
        </w:rPr>
        <w:t xml:space="preserve">      - копия письменного объяснения Денекиной В.А. от 07.04.2025;</w:t>
      </w:r>
    </w:p>
    <w:p w:rsidR="00EC0B24" w:rsidP="00AA5F6E">
      <w:pPr>
        <w:jc w:val="both"/>
        <w:rPr>
          <w:sz w:val="26"/>
          <w:szCs w:val="26"/>
        </w:rPr>
      </w:pPr>
      <w:r>
        <w:rPr>
          <w:sz w:val="26"/>
          <w:szCs w:val="26"/>
        </w:rPr>
        <w:t xml:space="preserve">      - копию протокола осмотра транспортного средства </w:t>
      </w:r>
      <w:r w:rsidRPr="00027B70" w:rsidR="00027B70">
        <w:rPr>
          <w:sz w:val="26"/>
          <w:szCs w:val="26"/>
        </w:rPr>
        <w:t>*</w:t>
      </w:r>
      <w:r>
        <w:rPr>
          <w:sz w:val="26"/>
          <w:szCs w:val="26"/>
        </w:rPr>
        <w:t>;</w:t>
      </w:r>
    </w:p>
    <w:p w:rsidR="00EC0B24" w:rsidP="00AA5F6E">
      <w:pPr>
        <w:jc w:val="both"/>
        <w:rPr>
          <w:sz w:val="26"/>
          <w:szCs w:val="26"/>
        </w:rPr>
      </w:pPr>
      <w:r>
        <w:rPr>
          <w:sz w:val="26"/>
          <w:szCs w:val="26"/>
        </w:rPr>
        <w:t xml:space="preserve">       - копию протокола осмотра транспортного средства</w:t>
      </w:r>
      <w:r w:rsidR="00027B70">
        <w:rPr>
          <w:sz w:val="26"/>
          <w:szCs w:val="26"/>
        </w:rPr>
        <w:t xml:space="preserve"> *</w:t>
      </w:r>
      <w:r>
        <w:rPr>
          <w:sz w:val="26"/>
          <w:szCs w:val="26"/>
        </w:rPr>
        <w:t>;</w:t>
      </w:r>
    </w:p>
    <w:p w:rsidR="00EC0B24" w:rsidP="00EC0B24">
      <w:pPr>
        <w:ind w:firstLine="426"/>
        <w:jc w:val="both"/>
        <w:rPr>
          <w:sz w:val="26"/>
          <w:szCs w:val="26"/>
        </w:rPr>
      </w:pPr>
      <w:r>
        <w:rPr>
          <w:sz w:val="26"/>
          <w:szCs w:val="26"/>
        </w:rPr>
        <w:t>-копию карточки учета транспортного средства</w:t>
      </w:r>
      <w:r w:rsidRPr="00EC0B24">
        <w:rPr>
          <w:sz w:val="26"/>
          <w:szCs w:val="26"/>
        </w:rPr>
        <w:t xml:space="preserve"> </w:t>
      </w:r>
      <w:r w:rsidR="00027B70">
        <w:rPr>
          <w:sz w:val="26"/>
          <w:szCs w:val="26"/>
        </w:rPr>
        <w:t>*</w:t>
      </w:r>
      <w:r>
        <w:rPr>
          <w:sz w:val="26"/>
          <w:szCs w:val="26"/>
        </w:rPr>
        <w:t>;</w:t>
      </w:r>
    </w:p>
    <w:p w:rsidR="00EC0B24" w:rsidP="00EC0B24">
      <w:pPr>
        <w:jc w:val="both"/>
        <w:rPr>
          <w:sz w:val="26"/>
          <w:szCs w:val="26"/>
        </w:rPr>
      </w:pPr>
      <w:r>
        <w:rPr>
          <w:sz w:val="26"/>
          <w:szCs w:val="26"/>
        </w:rPr>
        <w:t xml:space="preserve">      - копию карточки учета транспортного средства </w:t>
      </w:r>
      <w:r w:rsidR="00027B70">
        <w:rPr>
          <w:sz w:val="26"/>
          <w:szCs w:val="26"/>
        </w:rPr>
        <w:t>*</w:t>
      </w:r>
      <w:r>
        <w:rPr>
          <w:sz w:val="26"/>
          <w:szCs w:val="26"/>
        </w:rPr>
        <w:t>;</w:t>
      </w:r>
    </w:p>
    <w:p w:rsidR="00EC0B24" w:rsidP="00EC0B24">
      <w:pPr>
        <w:jc w:val="both"/>
        <w:rPr>
          <w:sz w:val="26"/>
          <w:szCs w:val="26"/>
        </w:rPr>
      </w:pPr>
      <w:r>
        <w:rPr>
          <w:sz w:val="26"/>
          <w:szCs w:val="26"/>
        </w:rPr>
        <w:t xml:space="preserve">       -копию свидетельства о регистрации транспортного средства</w:t>
      </w:r>
      <w:r w:rsidRPr="00027B70">
        <w:rPr>
          <w:sz w:val="26"/>
          <w:szCs w:val="26"/>
        </w:rPr>
        <w:t xml:space="preserve"> </w:t>
      </w:r>
      <w:r w:rsidR="00027B70">
        <w:rPr>
          <w:sz w:val="26"/>
          <w:szCs w:val="26"/>
        </w:rPr>
        <w:t>*</w:t>
      </w:r>
      <w:r>
        <w:rPr>
          <w:sz w:val="26"/>
          <w:szCs w:val="26"/>
        </w:rPr>
        <w:t>;</w:t>
      </w:r>
    </w:p>
    <w:p w:rsidR="00EC0B24" w:rsidP="00EC0B24">
      <w:pPr>
        <w:ind w:firstLine="426"/>
        <w:jc w:val="both"/>
        <w:rPr>
          <w:sz w:val="26"/>
          <w:szCs w:val="26"/>
        </w:rPr>
      </w:pPr>
      <w:r>
        <w:rPr>
          <w:sz w:val="26"/>
          <w:szCs w:val="26"/>
        </w:rPr>
        <w:t>-копию водительского удостоверения на имя Дружинина А.Н.;</w:t>
      </w:r>
    </w:p>
    <w:p w:rsidR="00EC0B24" w:rsidP="00EC0B24">
      <w:pPr>
        <w:ind w:firstLine="426"/>
        <w:jc w:val="both"/>
        <w:rPr>
          <w:sz w:val="26"/>
          <w:szCs w:val="26"/>
        </w:rPr>
      </w:pPr>
      <w:r>
        <w:rPr>
          <w:sz w:val="26"/>
          <w:szCs w:val="26"/>
        </w:rPr>
        <w:t xml:space="preserve">-копию свидетельства о регистрации транспортного средства </w:t>
      </w:r>
      <w:r w:rsidR="00027B70">
        <w:rPr>
          <w:sz w:val="26"/>
          <w:szCs w:val="26"/>
        </w:rPr>
        <w:t>*</w:t>
      </w:r>
      <w:r>
        <w:rPr>
          <w:sz w:val="26"/>
          <w:szCs w:val="26"/>
        </w:rPr>
        <w:t>;</w:t>
      </w:r>
    </w:p>
    <w:p w:rsidR="00EC0B24" w:rsidP="00EC0B24">
      <w:pPr>
        <w:ind w:firstLine="426"/>
        <w:jc w:val="both"/>
        <w:rPr>
          <w:sz w:val="26"/>
          <w:szCs w:val="26"/>
        </w:rPr>
      </w:pPr>
      <w:r>
        <w:rPr>
          <w:sz w:val="26"/>
          <w:szCs w:val="26"/>
        </w:rPr>
        <w:t>-копию водительского удостоверения на имя Денекиной В.А.;</w:t>
      </w:r>
    </w:p>
    <w:p w:rsidR="00EC0B24" w:rsidP="00EC0B24">
      <w:pPr>
        <w:ind w:firstLine="426"/>
        <w:jc w:val="both"/>
        <w:rPr>
          <w:sz w:val="26"/>
          <w:szCs w:val="26"/>
        </w:rPr>
      </w:pPr>
      <w:r>
        <w:rPr>
          <w:sz w:val="26"/>
          <w:szCs w:val="26"/>
        </w:rPr>
        <w:t>- фотофиксацию правонарушения;</w:t>
      </w:r>
    </w:p>
    <w:p w:rsidR="00EC0B24" w:rsidP="00EC0B24">
      <w:pPr>
        <w:ind w:firstLine="426"/>
        <w:jc w:val="both"/>
        <w:rPr>
          <w:sz w:val="26"/>
          <w:szCs w:val="26"/>
        </w:rPr>
      </w:pPr>
      <w:r>
        <w:rPr>
          <w:sz w:val="26"/>
          <w:szCs w:val="26"/>
        </w:rPr>
        <w:t xml:space="preserve">-копию страхового полиса транспортного средства </w:t>
      </w:r>
      <w:r w:rsidR="00027B70">
        <w:rPr>
          <w:sz w:val="26"/>
          <w:szCs w:val="26"/>
        </w:rPr>
        <w:t>*</w:t>
      </w:r>
      <w:r>
        <w:rPr>
          <w:sz w:val="26"/>
          <w:szCs w:val="26"/>
        </w:rPr>
        <w:t>;</w:t>
      </w:r>
    </w:p>
    <w:p w:rsidR="00EC0B24" w:rsidP="00EC0B24">
      <w:pPr>
        <w:ind w:firstLine="426"/>
        <w:jc w:val="both"/>
        <w:rPr>
          <w:sz w:val="26"/>
          <w:szCs w:val="26"/>
        </w:rPr>
      </w:pPr>
      <w:r>
        <w:rPr>
          <w:sz w:val="26"/>
          <w:szCs w:val="26"/>
        </w:rPr>
        <w:t>- копию путевого листа на транспортное средство</w:t>
      </w:r>
      <w:r w:rsidRPr="00027B70">
        <w:rPr>
          <w:sz w:val="26"/>
          <w:szCs w:val="26"/>
        </w:rPr>
        <w:t xml:space="preserve"> </w:t>
      </w:r>
      <w:r w:rsidR="00027B70">
        <w:rPr>
          <w:sz w:val="26"/>
          <w:szCs w:val="26"/>
        </w:rPr>
        <w:t>*</w:t>
      </w:r>
      <w:r>
        <w:rPr>
          <w:sz w:val="26"/>
          <w:szCs w:val="26"/>
        </w:rPr>
        <w:t>;</w:t>
      </w:r>
    </w:p>
    <w:p w:rsidR="00943E4D" w:rsidP="00EC0B24">
      <w:pPr>
        <w:ind w:firstLine="426"/>
        <w:jc w:val="both"/>
        <w:rPr>
          <w:sz w:val="26"/>
          <w:szCs w:val="26"/>
        </w:rPr>
      </w:pPr>
      <w:r>
        <w:rPr>
          <w:sz w:val="26"/>
          <w:szCs w:val="26"/>
        </w:rPr>
        <w:t xml:space="preserve">- копия доверенности  ООО «Дорстройсервис» </w:t>
      </w:r>
      <w:r>
        <w:rPr>
          <w:sz w:val="26"/>
          <w:szCs w:val="26"/>
        </w:rPr>
        <w:t>№06-19/23Д</w:t>
      </w:r>
      <w:r>
        <w:rPr>
          <w:sz w:val="26"/>
          <w:szCs w:val="26"/>
        </w:rPr>
        <w:t xml:space="preserve"> от 09.01.2025</w:t>
      </w:r>
      <w:r>
        <w:rPr>
          <w:sz w:val="26"/>
          <w:szCs w:val="26"/>
        </w:rPr>
        <w:t>;</w:t>
      </w:r>
    </w:p>
    <w:p w:rsidR="00EC0B24" w:rsidP="00EC0B24">
      <w:pPr>
        <w:ind w:firstLine="426"/>
        <w:jc w:val="both"/>
        <w:rPr>
          <w:sz w:val="26"/>
          <w:szCs w:val="26"/>
        </w:rPr>
      </w:pPr>
      <w:r>
        <w:rPr>
          <w:sz w:val="26"/>
          <w:szCs w:val="26"/>
        </w:rPr>
        <w:t>-копию диагностической карты;</w:t>
      </w:r>
      <w:r>
        <w:rPr>
          <w:sz w:val="26"/>
          <w:szCs w:val="26"/>
        </w:rPr>
        <w:t xml:space="preserve"> </w:t>
      </w:r>
    </w:p>
    <w:p w:rsidR="00943E4D" w:rsidP="00EC0B24">
      <w:pPr>
        <w:ind w:firstLine="426"/>
        <w:jc w:val="both"/>
        <w:rPr>
          <w:sz w:val="26"/>
          <w:szCs w:val="26"/>
        </w:rPr>
      </w:pPr>
      <w:r>
        <w:rPr>
          <w:sz w:val="26"/>
          <w:szCs w:val="26"/>
        </w:rPr>
        <w:t>-копию страхового полиса транспортного средства</w:t>
      </w:r>
      <w:r w:rsidRPr="00027B70">
        <w:rPr>
          <w:sz w:val="26"/>
          <w:szCs w:val="26"/>
        </w:rPr>
        <w:t xml:space="preserve"> </w:t>
      </w:r>
      <w:r w:rsidR="00027B70">
        <w:rPr>
          <w:sz w:val="26"/>
          <w:szCs w:val="26"/>
        </w:rPr>
        <w:t>*</w:t>
      </w:r>
      <w:r>
        <w:rPr>
          <w:sz w:val="26"/>
          <w:szCs w:val="26"/>
        </w:rPr>
        <w:t>;</w:t>
      </w:r>
    </w:p>
    <w:p w:rsidR="00853902" w:rsidP="00943E4D">
      <w:pPr>
        <w:jc w:val="both"/>
        <w:rPr>
          <w:sz w:val="26"/>
          <w:szCs w:val="26"/>
        </w:rPr>
      </w:pPr>
      <w:r>
        <w:rPr>
          <w:sz w:val="26"/>
          <w:szCs w:val="26"/>
        </w:rPr>
        <w:t xml:space="preserve">      </w:t>
      </w:r>
      <w:r>
        <w:rPr>
          <w:color w:val="000000"/>
          <w:spacing w:val="2"/>
          <w:sz w:val="26"/>
          <w:szCs w:val="26"/>
        </w:rPr>
        <w:t xml:space="preserve">- </w:t>
      </w:r>
      <w:r>
        <w:rPr>
          <w:sz w:val="26"/>
          <w:szCs w:val="26"/>
        </w:rPr>
        <w:t>сведения административной практики ГИБДД по г. Когалыму;</w:t>
      </w:r>
    </w:p>
    <w:p w:rsidR="00C62168" w:rsidRPr="00F363C8" w:rsidP="00943E4D">
      <w:pPr>
        <w:jc w:val="both"/>
        <w:rPr>
          <w:color w:val="000000"/>
          <w:spacing w:val="2"/>
          <w:sz w:val="26"/>
          <w:szCs w:val="26"/>
        </w:rPr>
      </w:pPr>
      <w:r>
        <w:rPr>
          <w:sz w:val="26"/>
          <w:szCs w:val="26"/>
        </w:rPr>
        <w:t xml:space="preserve">      </w:t>
      </w:r>
      <w:r w:rsidRPr="00A81D89" w:rsidR="00F363C8">
        <w:rPr>
          <w:color w:val="000000"/>
          <w:spacing w:val="2"/>
          <w:sz w:val="26"/>
          <w:szCs w:val="26"/>
        </w:rPr>
        <w:t>-</w:t>
      </w:r>
      <w:r w:rsidR="008230A8">
        <w:rPr>
          <w:color w:val="000000"/>
          <w:spacing w:val="2"/>
          <w:sz w:val="26"/>
          <w:szCs w:val="26"/>
        </w:rPr>
        <w:t xml:space="preserve"> </w:t>
      </w:r>
      <w:r w:rsidRPr="00A81D89" w:rsidR="00F363C8">
        <w:rPr>
          <w:color w:val="000000"/>
          <w:spacing w:val="2"/>
          <w:sz w:val="26"/>
          <w:szCs w:val="26"/>
        </w:rPr>
        <w:t>определение Когалымского городского суда Ханты-Мансийского автономного округа</w:t>
      </w:r>
      <w:r>
        <w:rPr>
          <w:color w:val="000000"/>
          <w:spacing w:val="2"/>
          <w:sz w:val="26"/>
          <w:szCs w:val="26"/>
        </w:rPr>
        <w:t>-Югры от 24.04</w:t>
      </w:r>
      <w:r w:rsidRPr="00A81D89" w:rsidR="00F363C8">
        <w:rPr>
          <w:color w:val="000000"/>
          <w:spacing w:val="2"/>
          <w:sz w:val="26"/>
          <w:szCs w:val="26"/>
        </w:rPr>
        <w:t>.2025</w:t>
      </w:r>
      <w:r w:rsidR="00F363C8">
        <w:rPr>
          <w:color w:val="000000"/>
          <w:spacing w:val="2"/>
          <w:sz w:val="26"/>
          <w:szCs w:val="26"/>
        </w:rPr>
        <w:t xml:space="preserve">, </w:t>
      </w:r>
      <w:r w:rsidR="00617387">
        <w:rPr>
          <w:sz w:val="26"/>
          <w:szCs w:val="26"/>
        </w:rPr>
        <w:t>приходит к выводу.</w:t>
      </w:r>
    </w:p>
    <w:p w:rsidR="00980500" w:rsidRPr="00160BAC" w:rsidP="00980500">
      <w:pPr>
        <w:ind w:firstLine="426"/>
        <w:jc w:val="both"/>
        <w:rPr>
          <w:sz w:val="26"/>
          <w:szCs w:val="26"/>
        </w:rPr>
      </w:pPr>
      <w:r w:rsidRPr="00160BAC">
        <w:rPr>
          <w:sz w:val="26"/>
          <w:szCs w:val="26"/>
        </w:rPr>
        <w:t>В соответствии с частью 2 статьи 12.27 Кодекса Российской Федерации об административных правонарушениях оставление водителем в нарушение Правил дорожного движения места дорожно-транспортного происшествия, участником которого он являлся,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990D93" w:rsidRPr="00160BAC" w:rsidP="00990D93">
      <w:pPr>
        <w:ind w:firstLine="426"/>
        <w:jc w:val="both"/>
        <w:rPr>
          <w:sz w:val="26"/>
          <w:szCs w:val="26"/>
        </w:rPr>
      </w:pPr>
      <w:r w:rsidRPr="00160BAC">
        <w:rPr>
          <w:sz w:val="26"/>
          <w:szCs w:val="26"/>
        </w:rPr>
        <w:t xml:space="preserve">Согласно пункту 2.5 Правил дорожного движения, (утв. Постановлением Совета Министров - Правительства Российской Федерации от 23.10.1993 № 1090,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w:t>
      </w:r>
      <w:r w:rsidRPr="00160BAC">
        <w:rPr>
          <w:sz w:val="26"/>
          <w:szCs w:val="26"/>
        </w:rPr>
        <w:t>требованиями пункта 7.2 Правил, не перемещать предметы, имеющие отношение к происшествию.</w:t>
      </w:r>
    </w:p>
    <w:p w:rsidR="00990D93" w:rsidRPr="00160BAC" w:rsidP="00990D93">
      <w:pPr>
        <w:ind w:firstLine="426"/>
        <w:jc w:val="both"/>
        <w:rPr>
          <w:sz w:val="26"/>
          <w:szCs w:val="26"/>
        </w:rPr>
      </w:pPr>
      <w:r w:rsidRPr="00160BAC">
        <w:rPr>
          <w:sz w:val="26"/>
          <w:szCs w:val="26"/>
        </w:rPr>
        <w:t>В силу п. 2.6 ПДД РФ е</w:t>
      </w:r>
      <w:r w:rsidRPr="00160BAC">
        <w:rPr>
          <w:rFonts w:eastAsiaTheme="minorHAnsi"/>
          <w:sz w:val="26"/>
          <w:szCs w:val="26"/>
          <w:lang w:eastAsia="en-US"/>
        </w:rPr>
        <w:t>сли в результате дорожно-транспортного происшествия погибли или ранены люди, водитель, причастный к нему, обязан:</w:t>
      </w:r>
      <w:r w:rsidR="0070519F">
        <w:rPr>
          <w:rFonts w:eastAsiaTheme="minorHAnsi"/>
          <w:sz w:val="26"/>
          <w:szCs w:val="26"/>
          <w:lang w:eastAsia="en-US"/>
        </w:rPr>
        <w:t xml:space="preserve"> </w:t>
      </w:r>
      <w:r w:rsidRPr="00160BAC">
        <w:rPr>
          <w:rFonts w:eastAsiaTheme="minorHAnsi"/>
          <w:sz w:val="26"/>
          <w:szCs w:val="26"/>
          <w:lang w:eastAsia="en-US"/>
        </w:rPr>
        <w:t>принять меры для оказания первой помощи пострадавшим, вызвать скорую медицинскую помощь и полицию;</w:t>
      </w:r>
      <w:r w:rsidR="00DD759A">
        <w:rPr>
          <w:rFonts w:eastAsiaTheme="minorHAnsi"/>
          <w:sz w:val="26"/>
          <w:szCs w:val="26"/>
          <w:lang w:eastAsia="en-US"/>
        </w:rPr>
        <w:t xml:space="preserve"> </w:t>
      </w:r>
      <w:r w:rsidRPr="00160BAC">
        <w:rPr>
          <w:rFonts w:eastAsiaTheme="minorHAnsi"/>
          <w:sz w:val="26"/>
          <w:szCs w:val="26"/>
          <w:lang w:eastAsia="en-US"/>
        </w:rPr>
        <w:t>в экстренных случаях отправить пострадавших на попутном, а если это невозможно, доставить на своем транспортном средстве в ближайшую медицинскую организацию, сообщить свою фамилию, регистрационный знак транспортного средства (с предъявлением документа, удостоверяющего личность, или водительского удостоверения и регистрационного документа на транспортное средство) и возвратиться к месту происшествия;</w:t>
      </w:r>
      <w:r w:rsidR="00DD759A">
        <w:rPr>
          <w:rFonts w:eastAsiaTheme="minorHAnsi"/>
          <w:sz w:val="26"/>
          <w:szCs w:val="26"/>
          <w:lang w:eastAsia="en-US"/>
        </w:rPr>
        <w:t xml:space="preserve"> </w:t>
      </w:r>
      <w:r w:rsidRPr="00160BAC">
        <w:rPr>
          <w:rFonts w:eastAsiaTheme="minorHAnsi"/>
          <w:sz w:val="26"/>
          <w:szCs w:val="26"/>
          <w:lang w:eastAsia="en-US"/>
        </w:rPr>
        <w:t>освободить проезжую часть, если движение других транспортных средств невозможно, предварительно зафиксировав,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и принять все возможные меры к их сохранению и организации объезда места происшествия;</w:t>
      </w:r>
      <w:r w:rsidR="00DD759A">
        <w:rPr>
          <w:rFonts w:eastAsiaTheme="minorHAnsi"/>
          <w:sz w:val="26"/>
          <w:szCs w:val="26"/>
          <w:lang w:eastAsia="en-US"/>
        </w:rPr>
        <w:t xml:space="preserve"> </w:t>
      </w:r>
      <w:r w:rsidRPr="00160BAC">
        <w:rPr>
          <w:rFonts w:eastAsiaTheme="minorHAnsi"/>
          <w:sz w:val="26"/>
          <w:szCs w:val="26"/>
          <w:lang w:eastAsia="en-US"/>
        </w:rPr>
        <w:t>записать фамилии и адреса очевидцев и ожидать прибытия сотрудников полиции.</w:t>
      </w:r>
    </w:p>
    <w:p w:rsidR="00980500" w:rsidRPr="00196C0A" w:rsidP="00196C0A">
      <w:pPr>
        <w:ind w:firstLine="426"/>
        <w:jc w:val="both"/>
        <w:rPr>
          <w:bCs/>
          <w:iCs/>
          <w:sz w:val="26"/>
          <w:szCs w:val="26"/>
        </w:rPr>
      </w:pPr>
      <w:r w:rsidRPr="00160BAC">
        <w:rPr>
          <w:sz w:val="26"/>
          <w:szCs w:val="26"/>
        </w:rPr>
        <w:t xml:space="preserve">Факт участия </w:t>
      </w:r>
      <w:r w:rsidR="00943E4D">
        <w:rPr>
          <w:bCs/>
          <w:iCs/>
          <w:sz w:val="26"/>
          <w:szCs w:val="26"/>
        </w:rPr>
        <w:t>Дружинина А.Н.</w:t>
      </w:r>
      <w:r w:rsidR="00196C0A">
        <w:rPr>
          <w:bCs/>
          <w:iCs/>
          <w:sz w:val="26"/>
          <w:szCs w:val="26"/>
        </w:rPr>
        <w:t xml:space="preserve"> </w:t>
      </w:r>
      <w:r w:rsidRPr="00160BAC">
        <w:rPr>
          <w:sz w:val="26"/>
          <w:szCs w:val="26"/>
        </w:rPr>
        <w:t>в дорожно-транспортном прои</w:t>
      </w:r>
      <w:r w:rsidR="00DD759A">
        <w:rPr>
          <w:sz w:val="26"/>
          <w:szCs w:val="26"/>
        </w:rPr>
        <w:t xml:space="preserve">сшествии объективно </w:t>
      </w:r>
      <w:r w:rsidR="00266C37">
        <w:rPr>
          <w:sz w:val="26"/>
          <w:szCs w:val="26"/>
        </w:rPr>
        <w:t>подтверждается показаниями</w:t>
      </w:r>
      <w:r w:rsidR="0070519F">
        <w:rPr>
          <w:sz w:val="26"/>
          <w:szCs w:val="26"/>
        </w:rPr>
        <w:t xml:space="preserve"> само</w:t>
      </w:r>
      <w:r w:rsidR="00D514D0">
        <w:rPr>
          <w:sz w:val="26"/>
          <w:szCs w:val="26"/>
        </w:rPr>
        <w:t>го</w:t>
      </w:r>
      <w:r w:rsidR="0070519F">
        <w:rPr>
          <w:sz w:val="26"/>
          <w:szCs w:val="26"/>
        </w:rPr>
        <w:t xml:space="preserve"> </w:t>
      </w:r>
      <w:r w:rsidR="00943E4D">
        <w:rPr>
          <w:bCs/>
          <w:iCs/>
          <w:sz w:val="26"/>
          <w:szCs w:val="26"/>
        </w:rPr>
        <w:t>Дружинина А.Н.</w:t>
      </w:r>
      <w:r w:rsidR="0070519F">
        <w:rPr>
          <w:sz w:val="26"/>
          <w:szCs w:val="26"/>
        </w:rPr>
        <w:t xml:space="preserve"> и </w:t>
      </w:r>
      <w:r w:rsidRPr="00160BAC">
        <w:rPr>
          <w:sz w:val="26"/>
          <w:szCs w:val="26"/>
        </w:rPr>
        <w:t xml:space="preserve">исследованными материалами дела. </w:t>
      </w:r>
    </w:p>
    <w:p w:rsidR="00F9373C" w:rsidRPr="00160BAC" w:rsidP="00F9373C">
      <w:pPr>
        <w:ind w:firstLine="426"/>
        <w:jc w:val="both"/>
        <w:rPr>
          <w:spacing w:val="-3"/>
          <w:sz w:val="26"/>
          <w:szCs w:val="26"/>
        </w:rPr>
      </w:pPr>
      <w:r w:rsidRPr="00160BAC">
        <w:rPr>
          <w:sz w:val="26"/>
          <w:szCs w:val="26"/>
        </w:rPr>
        <w:t xml:space="preserve">Указанные обстоятельства подтверждаются собранными </w:t>
      </w:r>
      <w:r w:rsidRPr="00160BAC">
        <w:rPr>
          <w:color w:val="000000"/>
          <w:sz w:val="26"/>
          <w:szCs w:val="26"/>
        </w:rPr>
        <w:t>по делу об административном правонарушении выше перечисленными доказательствами, которые</w:t>
      </w:r>
      <w:r w:rsidRPr="00160BAC">
        <w:rPr>
          <w:sz w:val="26"/>
          <w:szCs w:val="26"/>
        </w:rPr>
        <w:t xml:space="preserve"> сомнений не вызывают, поскольку они нашли свое объективное подтверждение в ходе судебного разбирательства, получены с соблюдением требований КоАП РФ.</w:t>
      </w:r>
    </w:p>
    <w:p w:rsidR="00980500" w:rsidRPr="00160BAC" w:rsidP="00F9373C">
      <w:pPr>
        <w:ind w:firstLine="426"/>
        <w:jc w:val="both"/>
        <w:rPr>
          <w:spacing w:val="-3"/>
          <w:sz w:val="26"/>
          <w:szCs w:val="26"/>
        </w:rPr>
      </w:pPr>
      <w:r w:rsidRPr="00160BAC">
        <w:rPr>
          <w:sz w:val="26"/>
          <w:szCs w:val="26"/>
        </w:rPr>
        <w:t xml:space="preserve">Произошедшее событие отвечает признакам дорожно-транспортного происшествия, которым в соответствии с пунктом 1.2 Правил дорожного движения является событие, </w:t>
      </w:r>
      <w:r w:rsidRPr="00160BAC" w:rsidR="00F9373C">
        <w:rPr>
          <w:rFonts w:eastAsiaTheme="minorHAnsi"/>
          <w:sz w:val="26"/>
          <w:szCs w:val="26"/>
          <w:lang w:eastAsia="en-US"/>
        </w:rPr>
        <w:t>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980500" w:rsidRPr="00DD759A" w:rsidP="00DD759A">
      <w:pPr>
        <w:ind w:firstLine="426"/>
        <w:jc w:val="both"/>
        <w:rPr>
          <w:bCs/>
          <w:iCs/>
          <w:sz w:val="26"/>
          <w:szCs w:val="26"/>
        </w:rPr>
      </w:pPr>
      <w:r w:rsidRPr="00160BAC">
        <w:rPr>
          <w:sz w:val="26"/>
          <w:szCs w:val="26"/>
        </w:rPr>
        <w:t xml:space="preserve">Участие </w:t>
      </w:r>
      <w:r w:rsidR="00943E4D">
        <w:rPr>
          <w:bCs/>
          <w:iCs/>
          <w:sz w:val="26"/>
          <w:szCs w:val="26"/>
        </w:rPr>
        <w:t>Дружинина А.Н.</w:t>
      </w:r>
      <w:r w:rsidR="00DD759A">
        <w:rPr>
          <w:bCs/>
          <w:iCs/>
          <w:sz w:val="26"/>
          <w:szCs w:val="26"/>
        </w:rPr>
        <w:t xml:space="preserve"> </w:t>
      </w:r>
      <w:r w:rsidRPr="00160BAC">
        <w:rPr>
          <w:sz w:val="26"/>
          <w:szCs w:val="26"/>
        </w:rPr>
        <w:t>в дорожно-транспортном происшествии обязывало е</w:t>
      </w:r>
      <w:r w:rsidR="009F159F">
        <w:rPr>
          <w:sz w:val="26"/>
          <w:szCs w:val="26"/>
        </w:rPr>
        <w:t>го</w:t>
      </w:r>
      <w:r w:rsidRPr="00160BAC">
        <w:rPr>
          <w:sz w:val="26"/>
          <w:szCs w:val="26"/>
        </w:rPr>
        <w:t xml:space="preserve"> выполнить требования п</w:t>
      </w:r>
      <w:r w:rsidRPr="00160BAC" w:rsidR="00F9373C">
        <w:rPr>
          <w:sz w:val="26"/>
          <w:szCs w:val="26"/>
        </w:rPr>
        <w:t xml:space="preserve">. </w:t>
      </w:r>
      <w:r w:rsidRPr="00160BAC">
        <w:rPr>
          <w:sz w:val="26"/>
          <w:szCs w:val="26"/>
        </w:rPr>
        <w:t>2.5 Правил дорожного движения</w:t>
      </w:r>
      <w:r w:rsidRPr="00160BAC" w:rsidR="00551189">
        <w:rPr>
          <w:sz w:val="26"/>
          <w:szCs w:val="26"/>
        </w:rPr>
        <w:t xml:space="preserve"> РФ</w:t>
      </w:r>
      <w:r w:rsidRPr="00160BAC">
        <w:rPr>
          <w:sz w:val="26"/>
          <w:szCs w:val="26"/>
        </w:rPr>
        <w:t>.</w:t>
      </w:r>
    </w:p>
    <w:p w:rsidR="00980500" w:rsidRPr="00DD759A" w:rsidP="00DD759A">
      <w:pPr>
        <w:ind w:firstLine="426"/>
        <w:jc w:val="both"/>
        <w:rPr>
          <w:bCs/>
          <w:iCs/>
          <w:sz w:val="26"/>
          <w:szCs w:val="26"/>
        </w:rPr>
      </w:pPr>
      <w:r w:rsidRPr="00160BAC">
        <w:rPr>
          <w:sz w:val="26"/>
          <w:szCs w:val="26"/>
        </w:rPr>
        <w:t xml:space="preserve">Оставив место дорожно-транспортного происшествия, </w:t>
      </w:r>
      <w:r w:rsidR="00943E4D">
        <w:rPr>
          <w:bCs/>
          <w:iCs/>
          <w:sz w:val="26"/>
          <w:szCs w:val="26"/>
        </w:rPr>
        <w:t>Дружинин А.Н.</w:t>
      </w:r>
      <w:r w:rsidR="00853902">
        <w:rPr>
          <w:bCs/>
          <w:iCs/>
          <w:sz w:val="26"/>
          <w:szCs w:val="26"/>
        </w:rPr>
        <w:t xml:space="preserve"> </w:t>
      </w:r>
      <w:r w:rsidRPr="00160BAC">
        <w:rPr>
          <w:sz w:val="26"/>
          <w:szCs w:val="26"/>
        </w:rPr>
        <w:t>совершил административное правонарушение, ответственность за которое предусмотрена частью 2 статьи 12.27 КоАП РФ.</w:t>
      </w:r>
    </w:p>
    <w:p w:rsidR="00EC216F" w:rsidRPr="00DD759A" w:rsidP="00DD759A">
      <w:pPr>
        <w:ind w:firstLine="426"/>
        <w:jc w:val="both"/>
        <w:rPr>
          <w:bCs/>
          <w:iCs/>
          <w:sz w:val="26"/>
          <w:szCs w:val="26"/>
        </w:rPr>
      </w:pPr>
      <w:r w:rsidRPr="00160BAC">
        <w:rPr>
          <w:sz w:val="26"/>
          <w:szCs w:val="26"/>
        </w:rPr>
        <w:t xml:space="preserve">Действия </w:t>
      </w:r>
      <w:r w:rsidR="00943E4D">
        <w:rPr>
          <w:bCs/>
          <w:iCs/>
          <w:sz w:val="26"/>
          <w:szCs w:val="26"/>
        </w:rPr>
        <w:t>Дружинина А.Н.</w:t>
      </w:r>
      <w:r w:rsidR="00DD759A">
        <w:rPr>
          <w:bCs/>
          <w:iCs/>
          <w:sz w:val="26"/>
          <w:szCs w:val="26"/>
        </w:rPr>
        <w:t xml:space="preserve"> </w:t>
      </w:r>
      <w:r w:rsidRPr="00160BAC" w:rsidR="003A2096">
        <w:rPr>
          <w:sz w:val="26"/>
          <w:szCs w:val="26"/>
        </w:rPr>
        <w:t>правильно квалифицированы по ч. 2 ст. 12.27 КоАП РФ.</w:t>
      </w:r>
    </w:p>
    <w:p w:rsidR="00980500" w:rsidRPr="00160BAC" w:rsidP="00980500">
      <w:pPr>
        <w:ind w:firstLine="426"/>
        <w:jc w:val="both"/>
        <w:rPr>
          <w:sz w:val="26"/>
          <w:szCs w:val="26"/>
        </w:rPr>
      </w:pPr>
      <w:r w:rsidRPr="00160BAC">
        <w:rPr>
          <w:sz w:val="26"/>
          <w:szCs w:val="26"/>
        </w:rPr>
        <w:t>Обстоятельств, исключающих производство по делу, не имеется.</w:t>
      </w:r>
    </w:p>
    <w:p w:rsidR="0070519F" w:rsidP="0070519F">
      <w:pPr>
        <w:ind w:firstLine="426"/>
        <w:jc w:val="both"/>
        <w:rPr>
          <w:bCs/>
          <w:iCs/>
          <w:color w:val="000000"/>
          <w:sz w:val="26"/>
          <w:szCs w:val="26"/>
        </w:rPr>
      </w:pPr>
      <w:r w:rsidRPr="00160BAC">
        <w:rPr>
          <w:color w:val="000000"/>
          <w:sz w:val="26"/>
          <w:szCs w:val="26"/>
        </w:rPr>
        <w:t xml:space="preserve">Смягчающим, административную ответственность обстоятельством, предусмотренное ст. 4.2 КоАП РФ является </w:t>
      </w:r>
      <w:r w:rsidR="00DA0E5A">
        <w:rPr>
          <w:color w:val="000000"/>
          <w:sz w:val="26"/>
          <w:szCs w:val="26"/>
        </w:rPr>
        <w:t xml:space="preserve">признание вины, </w:t>
      </w:r>
      <w:r w:rsidRPr="00160BAC">
        <w:rPr>
          <w:color w:val="000000"/>
          <w:sz w:val="26"/>
          <w:szCs w:val="26"/>
        </w:rPr>
        <w:t xml:space="preserve">раскаяние </w:t>
      </w:r>
      <w:r w:rsidR="00943E4D">
        <w:rPr>
          <w:bCs/>
          <w:iCs/>
          <w:color w:val="000000"/>
          <w:sz w:val="26"/>
          <w:szCs w:val="26"/>
        </w:rPr>
        <w:t>Дружинина А.Н.</w:t>
      </w:r>
    </w:p>
    <w:p w:rsidR="00EE4832" w:rsidRPr="00450FE5" w:rsidP="00EE4832">
      <w:pPr>
        <w:tabs>
          <w:tab w:val="left" w:pos="284"/>
        </w:tabs>
        <w:ind w:firstLine="426"/>
        <w:jc w:val="both"/>
        <w:rPr>
          <w:color w:val="000000"/>
          <w:sz w:val="27"/>
          <w:szCs w:val="27"/>
        </w:rPr>
      </w:pPr>
      <w:r w:rsidRPr="00450FE5">
        <w:rPr>
          <w:color w:val="000000"/>
          <w:sz w:val="27"/>
          <w:szCs w:val="27"/>
        </w:rPr>
        <w:t>Обстоятельством, отягчающим административную ответственность,</w:t>
      </w:r>
      <w:r>
        <w:rPr>
          <w:color w:val="000000"/>
          <w:sz w:val="27"/>
          <w:szCs w:val="27"/>
        </w:rPr>
        <w:t xml:space="preserve"> предусмотренное ст.4.3 КоАП РФ</w:t>
      </w:r>
      <w:r w:rsidRPr="00450FE5">
        <w:rPr>
          <w:color w:val="000000"/>
          <w:sz w:val="27"/>
          <w:szCs w:val="27"/>
        </w:rPr>
        <w:t xml:space="preserve"> является повторное совершение однородного административного правонарушения.</w:t>
      </w:r>
    </w:p>
    <w:p w:rsidR="00EA4DBC" w:rsidRPr="0052747F" w:rsidP="00EE4832">
      <w:pPr>
        <w:jc w:val="both"/>
        <w:rPr>
          <w:color w:val="000000"/>
          <w:sz w:val="26"/>
          <w:szCs w:val="26"/>
        </w:rPr>
      </w:pPr>
      <w:r>
        <w:rPr>
          <w:bCs/>
          <w:iCs/>
          <w:color w:val="000000"/>
          <w:sz w:val="26"/>
          <w:szCs w:val="26"/>
        </w:rPr>
        <w:t xml:space="preserve">        </w:t>
      </w:r>
      <w:r w:rsidRPr="0052747F">
        <w:rPr>
          <w:sz w:val="26"/>
          <w:szCs w:val="26"/>
        </w:rPr>
        <w:t xml:space="preserve">При назначении административного наказания мировой судья учитывает характер правонарушения, личность нарушителя, </w:t>
      </w:r>
      <w:r w:rsidRPr="003C31DD">
        <w:rPr>
          <w:color w:val="000000"/>
          <w:sz w:val="26"/>
          <w:szCs w:val="26"/>
        </w:rPr>
        <w:t xml:space="preserve">принимает во внимание </w:t>
      </w:r>
      <w:r>
        <w:rPr>
          <w:color w:val="000000"/>
          <w:sz w:val="26"/>
          <w:szCs w:val="26"/>
        </w:rPr>
        <w:t xml:space="preserve">наличие </w:t>
      </w:r>
      <w:r>
        <w:rPr>
          <w:sz w:val="26"/>
          <w:szCs w:val="26"/>
        </w:rPr>
        <w:t xml:space="preserve">смягчающих и отягчающих </w:t>
      </w:r>
      <w:r w:rsidRPr="003C31DD">
        <w:rPr>
          <w:sz w:val="26"/>
          <w:szCs w:val="26"/>
        </w:rPr>
        <w:t>ответственность обстоя</w:t>
      </w:r>
      <w:r>
        <w:rPr>
          <w:sz w:val="26"/>
          <w:szCs w:val="26"/>
        </w:rPr>
        <w:t xml:space="preserve">тельств, </w:t>
      </w:r>
      <w:r w:rsidRPr="0052747F">
        <w:rPr>
          <w:sz w:val="26"/>
          <w:szCs w:val="26"/>
        </w:rPr>
        <w:t>повышенную общественную опасность совершенного административного правонарушения на транспорте его материальное и семейное положение, с учетом его состояния здоровья, приходит к выводу о возможности назначения ему наказания в виде административного ареста, что будет соответствовать достижению целей административного наказания.</w:t>
      </w:r>
    </w:p>
    <w:p w:rsidR="00EA4DBC" w:rsidRPr="0052747F" w:rsidP="00EA4DBC">
      <w:pPr>
        <w:pStyle w:val="BodyTextIndent"/>
        <w:ind w:firstLine="567"/>
        <w:rPr>
          <w:sz w:val="26"/>
          <w:szCs w:val="26"/>
        </w:rPr>
      </w:pPr>
      <w:r w:rsidRPr="0052747F">
        <w:rPr>
          <w:sz w:val="26"/>
          <w:szCs w:val="26"/>
        </w:rPr>
        <w:t>Ограничений для назначения административного ареста, перечисленных в ч.2 ст.3.9 КоАП РФ, по делу не имеется.</w:t>
      </w:r>
    </w:p>
    <w:p w:rsidR="00EA4DBC" w:rsidRPr="0052747F" w:rsidP="00EA4DBC">
      <w:pPr>
        <w:pStyle w:val="BodyTextIndent"/>
        <w:ind w:firstLine="567"/>
        <w:rPr>
          <w:sz w:val="26"/>
          <w:szCs w:val="26"/>
        </w:rPr>
      </w:pPr>
      <w:r w:rsidRPr="0052747F">
        <w:rPr>
          <w:sz w:val="26"/>
          <w:szCs w:val="26"/>
        </w:rPr>
        <w:t>Срок административного задержания лица исчисляется с момента его доставления в соответствии со ст.27.2 настоящего Кодекса.</w:t>
      </w:r>
    </w:p>
    <w:p w:rsidR="00EA4DBC" w:rsidRPr="0052747F" w:rsidP="00EA4DBC">
      <w:pPr>
        <w:ind w:firstLine="567"/>
        <w:jc w:val="both"/>
        <w:rPr>
          <w:sz w:val="26"/>
          <w:szCs w:val="26"/>
        </w:rPr>
      </w:pPr>
      <w:r w:rsidRPr="0052747F">
        <w:rPr>
          <w:sz w:val="26"/>
          <w:szCs w:val="26"/>
        </w:rPr>
        <w:t xml:space="preserve">Руководствуясь ч.2 ст.12.27, </w:t>
      </w:r>
      <w:r w:rsidRPr="0052747F">
        <w:rPr>
          <w:bCs/>
          <w:sz w:val="26"/>
          <w:szCs w:val="26"/>
        </w:rPr>
        <w:t xml:space="preserve">ст. </w:t>
      </w:r>
      <w:r w:rsidRPr="0052747F">
        <w:rPr>
          <w:sz w:val="26"/>
          <w:szCs w:val="26"/>
        </w:rPr>
        <w:t>29.9, 29.10 КоАП РФ, мировой судья,</w:t>
      </w:r>
    </w:p>
    <w:p w:rsidR="00EA4DBC" w:rsidRPr="0052747F" w:rsidP="00EA4DBC">
      <w:pPr>
        <w:ind w:firstLine="567"/>
        <w:jc w:val="both"/>
        <w:rPr>
          <w:bCs/>
          <w:sz w:val="26"/>
          <w:szCs w:val="26"/>
        </w:rPr>
      </w:pPr>
    </w:p>
    <w:p w:rsidR="00EA4DBC" w:rsidRPr="0052747F" w:rsidP="0052747F">
      <w:pPr>
        <w:rPr>
          <w:bCs/>
          <w:sz w:val="26"/>
          <w:szCs w:val="26"/>
        </w:rPr>
      </w:pPr>
      <w:r>
        <w:rPr>
          <w:bCs/>
          <w:sz w:val="26"/>
          <w:szCs w:val="26"/>
        </w:rPr>
        <w:t xml:space="preserve">                                                       </w:t>
      </w:r>
      <w:r w:rsidRPr="0052747F">
        <w:rPr>
          <w:bCs/>
          <w:sz w:val="26"/>
          <w:szCs w:val="26"/>
        </w:rPr>
        <w:t>ПОСТАНОВИЛ:</w:t>
      </w:r>
    </w:p>
    <w:p w:rsidR="00EA4DBC" w:rsidRPr="0052747F" w:rsidP="00EA4DBC">
      <w:pPr>
        <w:ind w:firstLine="567"/>
        <w:jc w:val="both"/>
        <w:rPr>
          <w:bCs/>
          <w:sz w:val="26"/>
          <w:szCs w:val="26"/>
        </w:rPr>
      </w:pPr>
    </w:p>
    <w:p w:rsidR="00EA4DBC" w:rsidRPr="0052747F" w:rsidP="00EA4DBC">
      <w:pPr>
        <w:pStyle w:val="BodyTextIndent2"/>
        <w:spacing w:after="0" w:line="240" w:lineRule="auto"/>
        <w:ind w:left="0" w:firstLine="567"/>
        <w:jc w:val="both"/>
        <w:rPr>
          <w:sz w:val="26"/>
          <w:szCs w:val="26"/>
        </w:rPr>
      </w:pPr>
      <w:r w:rsidRPr="0052747F">
        <w:rPr>
          <w:sz w:val="26"/>
          <w:szCs w:val="26"/>
        </w:rPr>
        <w:t xml:space="preserve">признать </w:t>
      </w:r>
      <w:r w:rsidR="00DA0E5A">
        <w:rPr>
          <w:bCs/>
          <w:sz w:val="26"/>
          <w:szCs w:val="26"/>
        </w:rPr>
        <w:t>Дружинина Андрея Николаевича</w:t>
      </w:r>
      <w:r w:rsidRPr="0052747F">
        <w:rPr>
          <w:sz w:val="26"/>
          <w:szCs w:val="26"/>
        </w:rPr>
        <w:t xml:space="preserve"> виновным в совершении административного правонарушения, предусмотренного ч.2 ст.12.27 КоАП РФ и подвергнуть его наказанию в виде адми</w:t>
      </w:r>
      <w:r w:rsidR="00DA0E5A">
        <w:rPr>
          <w:sz w:val="26"/>
          <w:szCs w:val="26"/>
        </w:rPr>
        <w:t>нистративного ареста сроком на 1 (одни</w:t>
      </w:r>
      <w:r w:rsidRPr="0052747F">
        <w:rPr>
          <w:sz w:val="26"/>
          <w:szCs w:val="26"/>
        </w:rPr>
        <w:t>) сут</w:t>
      </w:r>
      <w:r w:rsidR="00DA0E5A">
        <w:rPr>
          <w:sz w:val="26"/>
          <w:szCs w:val="26"/>
        </w:rPr>
        <w:t>ки</w:t>
      </w:r>
      <w:r w:rsidRPr="0052747F">
        <w:rPr>
          <w:sz w:val="26"/>
          <w:szCs w:val="26"/>
        </w:rPr>
        <w:t xml:space="preserve"> в ОМВД России по г. Когалыму.</w:t>
      </w:r>
    </w:p>
    <w:p w:rsidR="00EA4DBC" w:rsidRPr="0052747F" w:rsidP="0052747F">
      <w:pPr>
        <w:ind w:firstLine="567"/>
        <w:jc w:val="both"/>
        <w:rPr>
          <w:sz w:val="26"/>
          <w:szCs w:val="26"/>
        </w:rPr>
      </w:pPr>
      <w:r w:rsidRPr="0052747F">
        <w:rPr>
          <w:sz w:val="26"/>
          <w:szCs w:val="26"/>
        </w:rPr>
        <w:t xml:space="preserve">Срок административного ареста </w:t>
      </w:r>
      <w:r w:rsidR="00DA0E5A">
        <w:rPr>
          <w:sz w:val="26"/>
          <w:szCs w:val="26"/>
        </w:rPr>
        <w:t>Дружинину А.Н. исчислять с 27.05.2025 с 11 часов 00 минут.</w:t>
      </w:r>
    </w:p>
    <w:p w:rsidR="00EA4DBC" w:rsidRPr="0052747F" w:rsidP="0052747F">
      <w:pPr>
        <w:ind w:firstLine="567"/>
        <w:jc w:val="both"/>
        <w:rPr>
          <w:sz w:val="26"/>
          <w:szCs w:val="26"/>
        </w:rPr>
      </w:pPr>
      <w:r w:rsidRPr="0052747F">
        <w:rPr>
          <w:sz w:val="26"/>
          <w:szCs w:val="26"/>
        </w:rPr>
        <w:t>Постановление может быть обжаловано в порядке и сроки, установленные статьями 30.1, 30.2, 30.3 Кодекса Российской Федерации об административных правонарушениях</w:t>
      </w:r>
      <w:r w:rsidRPr="0052747F">
        <w:rPr>
          <w:bCs/>
          <w:sz w:val="26"/>
          <w:szCs w:val="26"/>
        </w:rPr>
        <w:t xml:space="preserve"> </w:t>
      </w:r>
      <w:r w:rsidRPr="0052747F">
        <w:rPr>
          <w:sz w:val="26"/>
          <w:szCs w:val="26"/>
        </w:rPr>
        <w:t>путем подачи жалобы мировому судье или в Когалымский городской суд Ханты – Мансийского автономного округа – Югры в течение 10 дней со дня вручения, получения копии постановления.</w:t>
      </w:r>
    </w:p>
    <w:p w:rsidR="00EA4DBC" w:rsidRPr="0052747F" w:rsidP="00EA4DBC">
      <w:pPr>
        <w:jc w:val="both"/>
        <w:rPr>
          <w:sz w:val="26"/>
          <w:szCs w:val="26"/>
        </w:rPr>
      </w:pPr>
      <w:r w:rsidRPr="0052747F">
        <w:rPr>
          <w:sz w:val="26"/>
          <w:szCs w:val="26"/>
        </w:rPr>
        <w:tab/>
      </w:r>
    </w:p>
    <w:p w:rsidR="00EA4DBC" w:rsidRPr="0052747F" w:rsidP="00EA4DBC">
      <w:pPr>
        <w:pStyle w:val="BodyTextIndent"/>
        <w:ind w:firstLine="0"/>
        <w:rPr>
          <w:sz w:val="26"/>
          <w:szCs w:val="26"/>
        </w:rPr>
      </w:pPr>
      <w:r w:rsidRPr="0052747F">
        <w:rPr>
          <w:sz w:val="26"/>
          <w:szCs w:val="26"/>
        </w:rPr>
        <w:t xml:space="preserve">           Миро</w:t>
      </w:r>
      <w:r w:rsidR="0052747F">
        <w:rPr>
          <w:sz w:val="26"/>
          <w:szCs w:val="26"/>
        </w:rPr>
        <w:t xml:space="preserve">вой судья    </w:t>
      </w:r>
      <w:r w:rsidR="0052747F">
        <w:rPr>
          <w:sz w:val="26"/>
          <w:szCs w:val="26"/>
        </w:rPr>
        <w:tab/>
        <w:t xml:space="preserve">                 </w:t>
      </w:r>
      <w:r w:rsidRPr="0052747F">
        <w:rPr>
          <w:sz w:val="26"/>
          <w:szCs w:val="26"/>
        </w:rPr>
        <w:t xml:space="preserve">  </w:t>
      </w:r>
      <w:r w:rsidR="0052747F">
        <w:rPr>
          <w:sz w:val="26"/>
          <w:szCs w:val="26"/>
        </w:rPr>
        <w:t>подпись</w:t>
      </w:r>
      <w:r w:rsidRPr="0052747F">
        <w:rPr>
          <w:sz w:val="26"/>
          <w:szCs w:val="26"/>
        </w:rPr>
        <w:t xml:space="preserve">                       </w:t>
      </w:r>
      <w:r w:rsidR="0052747F">
        <w:rPr>
          <w:sz w:val="26"/>
          <w:szCs w:val="26"/>
        </w:rPr>
        <w:t xml:space="preserve">                    </w:t>
      </w:r>
      <w:r w:rsidRPr="0052747F">
        <w:rPr>
          <w:sz w:val="26"/>
          <w:szCs w:val="26"/>
        </w:rPr>
        <w:t xml:space="preserve">    Н.В. Олькова</w:t>
      </w:r>
    </w:p>
    <w:p w:rsidR="00EA4DBC" w:rsidRPr="00A81D89" w:rsidP="00EA4DBC">
      <w:pPr>
        <w:ind w:firstLine="426"/>
        <w:jc w:val="both"/>
        <w:rPr>
          <w:sz w:val="26"/>
          <w:szCs w:val="26"/>
        </w:rPr>
      </w:pPr>
    </w:p>
    <w:p w:rsidR="00EA4DBC" w:rsidRPr="00A81D89" w:rsidP="00EA4DBC">
      <w:pPr>
        <w:ind w:firstLine="426"/>
        <w:jc w:val="both"/>
        <w:rPr>
          <w:sz w:val="26"/>
          <w:szCs w:val="26"/>
        </w:rPr>
      </w:pPr>
    </w:p>
    <w:p w:rsidR="00EA4DBC" w:rsidP="00DD759A">
      <w:pPr>
        <w:jc w:val="both"/>
        <w:rPr>
          <w:color w:val="000000"/>
          <w:sz w:val="26"/>
          <w:szCs w:val="26"/>
        </w:rPr>
      </w:pPr>
    </w:p>
    <w:p w:rsidR="00D376FB" w:rsidP="00D376FB">
      <w:pPr>
        <w:ind w:firstLine="426"/>
        <w:jc w:val="both"/>
        <w:rPr>
          <w:sz w:val="27"/>
          <w:szCs w:val="27"/>
        </w:rPr>
      </w:pPr>
    </w:p>
    <w:p w:rsidR="00D376FB" w:rsidP="00D376FB">
      <w:pPr>
        <w:ind w:firstLine="426"/>
        <w:jc w:val="both"/>
        <w:rPr>
          <w:sz w:val="27"/>
          <w:szCs w:val="27"/>
        </w:rPr>
      </w:pPr>
    </w:p>
    <w:p w:rsidR="00D376FB" w:rsidP="00D376FB">
      <w:pPr>
        <w:ind w:firstLine="426"/>
        <w:jc w:val="both"/>
        <w:rPr>
          <w:sz w:val="27"/>
          <w:szCs w:val="27"/>
        </w:rPr>
      </w:pPr>
    </w:p>
    <w:p w:rsidR="00D376FB" w:rsidP="00D376FB">
      <w:pPr>
        <w:ind w:firstLine="426"/>
        <w:jc w:val="both"/>
        <w:rPr>
          <w:sz w:val="27"/>
          <w:szCs w:val="27"/>
        </w:rPr>
      </w:pPr>
    </w:p>
    <w:p w:rsidR="00D376FB" w:rsidP="00D376FB">
      <w:pPr>
        <w:ind w:firstLine="426"/>
        <w:jc w:val="both"/>
        <w:rPr>
          <w:sz w:val="27"/>
          <w:szCs w:val="27"/>
        </w:rPr>
      </w:pPr>
    </w:p>
    <w:p w:rsidR="00D376FB" w:rsidP="00D376FB">
      <w:pPr>
        <w:ind w:firstLine="426"/>
        <w:jc w:val="both"/>
        <w:rPr>
          <w:sz w:val="27"/>
          <w:szCs w:val="27"/>
        </w:rPr>
      </w:pPr>
    </w:p>
    <w:p w:rsidR="00D376FB" w:rsidP="00D376FB">
      <w:pPr>
        <w:ind w:firstLine="426"/>
        <w:jc w:val="both"/>
        <w:rPr>
          <w:sz w:val="27"/>
          <w:szCs w:val="27"/>
        </w:rPr>
      </w:pPr>
    </w:p>
    <w:p w:rsidR="00D376FB" w:rsidP="00D376FB">
      <w:pPr>
        <w:ind w:firstLine="426"/>
        <w:jc w:val="both"/>
        <w:rPr>
          <w:sz w:val="27"/>
          <w:szCs w:val="27"/>
        </w:rPr>
      </w:pPr>
    </w:p>
    <w:p w:rsidR="00D376FB" w:rsidP="00D376FB">
      <w:pPr>
        <w:ind w:firstLine="426"/>
        <w:jc w:val="both"/>
        <w:rPr>
          <w:sz w:val="27"/>
          <w:szCs w:val="27"/>
        </w:rPr>
      </w:pPr>
    </w:p>
    <w:p w:rsidR="00D376FB" w:rsidP="00D376FB">
      <w:pPr>
        <w:ind w:firstLine="426"/>
        <w:jc w:val="both"/>
        <w:rPr>
          <w:sz w:val="27"/>
          <w:szCs w:val="27"/>
        </w:rPr>
      </w:pPr>
    </w:p>
    <w:p w:rsidR="00D376FB" w:rsidP="00D376FB">
      <w:pPr>
        <w:ind w:firstLine="426"/>
        <w:jc w:val="both"/>
        <w:rPr>
          <w:sz w:val="27"/>
          <w:szCs w:val="27"/>
        </w:rPr>
      </w:pPr>
    </w:p>
    <w:p w:rsidR="00D376FB" w:rsidP="00D376FB">
      <w:pPr>
        <w:ind w:firstLine="426"/>
        <w:jc w:val="both"/>
        <w:rPr>
          <w:sz w:val="27"/>
          <w:szCs w:val="27"/>
        </w:rPr>
      </w:pPr>
    </w:p>
    <w:p w:rsidR="00D376FB" w:rsidP="00D376FB">
      <w:pPr>
        <w:ind w:firstLine="426"/>
        <w:jc w:val="both"/>
        <w:rPr>
          <w:sz w:val="27"/>
          <w:szCs w:val="27"/>
        </w:rPr>
      </w:pPr>
    </w:p>
    <w:p w:rsidR="00D376FB" w:rsidP="00D376FB">
      <w:pPr>
        <w:ind w:firstLine="426"/>
        <w:jc w:val="both"/>
        <w:rPr>
          <w:sz w:val="27"/>
          <w:szCs w:val="27"/>
        </w:rPr>
      </w:pPr>
    </w:p>
    <w:p w:rsidR="00D376FB" w:rsidP="00D376FB">
      <w:pPr>
        <w:ind w:firstLine="426"/>
        <w:jc w:val="both"/>
        <w:rPr>
          <w:sz w:val="27"/>
          <w:szCs w:val="27"/>
        </w:rPr>
      </w:pPr>
    </w:p>
    <w:p w:rsidR="00D376FB" w:rsidP="00D376FB">
      <w:pPr>
        <w:ind w:firstLine="426"/>
        <w:jc w:val="both"/>
        <w:rPr>
          <w:sz w:val="27"/>
          <w:szCs w:val="27"/>
        </w:rPr>
      </w:pPr>
    </w:p>
    <w:p w:rsidR="00D376FB" w:rsidP="00D376FB">
      <w:pPr>
        <w:ind w:firstLine="426"/>
        <w:jc w:val="both"/>
        <w:rPr>
          <w:sz w:val="27"/>
          <w:szCs w:val="27"/>
        </w:rPr>
      </w:pPr>
    </w:p>
    <w:p w:rsidR="00D376FB" w:rsidP="00D376FB">
      <w:pPr>
        <w:ind w:firstLine="426"/>
        <w:jc w:val="both"/>
        <w:rPr>
          <w:sz w:val="27"/>
          <w:szCs w:val="27"/>
        </w:rPr>
      </w:pPr>
    </w:p>
    <w:p w:rsidR="00D376FB" w:rsidP="00D376FB">
      <w:pPr>
        <w:ind w:firstLine="426"/>
        <w:jc w:val="both"/>
        <w:rPr>
          <w:sz w:val="27"/>
          <w:szCs w:val="27"/>
        </w:rPr>
      </w:pPr>
    </w:p>
    <w:p w:rsidR="00D376FB" w:rsidP="00D376FB">
      <w:pPr>
        <w:ind w:firstLine="426"/>
        <w:jc w:val="both"/>
        <w:rPr>
          <w:sz w:val="27"/>
          <w:szCs w:val="27"/>
        </w:rPr>
      </w:pPr>
    </w:p>
    <w:p w:rsidR="00D376FB" w:rsidP="00D376FB">
      <w:pPr>
        <w:ind w:firstLine="426"/>
        <w:jc w:val="both"/>
        <w:rPr>
          <w:sz w:val="27"/>
          <w:szCs w:val="27"/>
        </w:rPr>
      </w:pPr>
    </w:p>
    <w:p w:rsidR="009C2448" w:rsidP="00DD759A">
      <w:pPr>
        <w:jc w:val="both"/>
        <w:rPr>
          <w:color w:val="000000"/>
          <w:sz w:val="26"/>
          <w:szCs w:val="26"/>
        </w:rPr>
      </w:pPr>
    </w:p>
    <w:p w:rsidR="0052747F" w:rsidP="00DD759A">
      <w:pPr>
        <w:jc w:val="both"/>
        <w:rPr>
          <w:sz w:val="26"/>
          <w:szCs w:val="26"/>
        </w:rPr>
      </w:pPr>
    </w:p>
    <w:p w:rsidR="00F363C8" w:rsidRPr="0052747F" w:rsidP="00DD759A">
      <w:pPr>
        <w:jc w:val="both"/>
        <w:rPr>
          <w:sz w:val="26"/>
          <w:szCs w:val="26"/>
        </w:rPr>
      </w:pPr>
      <w:r w:rsidRPr="0052747F">
        <w:rPr>
          <w:sz w:val="26"/>
          <w:szCs w:val="26"/>
        </w:rPr>
        <w:t>подлинник на</w:t>
      </w:r>
      <w:r w:rsidR="00DA0E5A">
        <w:rPr>
          <w:sz w:val="26"/>
          <w:szCs w:val="26"/>
        </w:rPr>
        <w:t>ходится в материалах дела №5-422</w:t>
      </w:r>
      <w:r w:rsidRPr="0052747F">
        <w:rPr>
          <w:sz w:val="26"/>
          <w:szCs w:val="26"/>
        </w:rPr>
        <w:t>-1701/2025</w:t>
      </w:r>
    </w:p>
    <w:p w:rsidR="00853902" w:rsidRPr="00F363C8" w:rsidP="00DD759A">
      <w:pPr>
        <w:jc w:val="both"/>
        <w:rPr>
          <w:b/>
          <w:sz w:val="26"/>
          <w:szCs w:val="26"/>
        </w:rPr>
      </w:pPr>
    </w:p>
    <w:p w:rsidR="00EE10BE" w:rsidRPr="009156FD" w:rsidP="00EE10BE"/>
    <w:sectPr w:rsidSect="009156FD">
      <w:footerReference w:type="default" r:id="rId5"/>
      <w:pgSz w:w="11906" w:h="16838"/>
      <w:pgMar w:top="709" w:right="991" w:bottom="709" w:left="1134" w:header="426" w:footer="12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55085997"/>
      <w:docPartObj>
        <w:docPartGallery w:val="Page Numbers (Bottom of Page)"/>
        <w:docPartUnique/>
      </w:docPartObj>
    </w:sdtPr>
    <w:sdtContent>
      <w:p w:rsidR="00DA0E5A">
        <w:pPr>
          <w:pStyle w:val="Footer"/>
          <w:jc w:val="right"/>
        </w:pPr>
        <w:r>
          <w:rPr>
            <w:noProof/>
          </w:rPr>
          <w:fldChar w:fldCharType="begin"/>
        </w:r>
        <w:r>
          <w:rPr>
            <w:noProof/>
          </w:rPr>
          <w:instrText xml:space="preserve"> PAGE   \* MERGEFORMAT </w:instrText>
        </w:r>
        <w:r>
          <w:rPr>
            <w:noProof/>
          </w:rPr>
          <w:fldChar w:fldCharType="separate"/>
        </w:r>
        <w:r>
          <w:rPr>
            <w:noProof/>
          </w:rPr>
          <w:t>4</w:t>
        </w:r>
        <w:r>
          <w:rPr>
            <w:noProof/>
          </w:rPr>
          <w:fldChar w:fldCharType="end"/>
        </w:r>
      </w:p>
    </w:sdtContent>
  </w:sdt>
  <w:p w:rsidR="00DA0E5A">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276"/>
    <w:rsid w:val="00010D5F"/>
    <w:rsid w:val="00022835"/>
    <w:rsid w:val="00024236"/>
    <w:rsid w:val="00027B70"/>
    <w:rsid w:val="000549D8"/>
    <w:rsid w:val="00065AD4"/>
    <w:rsid w:val="0006777B"/>
    <w:rsid w:val="000B7D2A"/>
    <w:rsid w:val="000D076B"/>
    <w:rsid w:val="000E415D"/>
    <w:rsid w:val="000F5A75"/>
    <w:rsid w:val="0010030D"/>
    <w:rsid w:val="001209DA"/>
    <w:rsid w:val="00127448"/>
    <w:rsid w:val="001406E5"/>
    <w:rsid w:val="00142145"/>
    <w:rsid w:val="001432D6"/>
    <w:rsid w:val="00145E4A"/>
    <w:rsid w:val="00152232"/>
    <w:rsid w:val="00152EE1"/>
    <w:rsid w:val="00160BAC"/>
    <w:rsid w:val="001812AD"/>
    <w:rsid w:val="001910D2"/>
    <w:rsid w:val="0019350E"/>
    <w:rsid w:val="00196C0A"/>
    <w:rsid w:val="001C24C3"/>
    <w:rsid w:val="001F5F10"/>
    <w:rsid w:val="00201DF4"/>
    <w:rsid w:val="00202E81"/>
    <w:rsid w:val="00204BD5"/>
    <w:rsid w:val="00220F9F"/>
    <w:rsid w:val="00237176"/>
    <w:rsid w:val="00251499"/>
    <w:rsid w:val="0025569C"/>
    <w:rsid w:val="00261AE6"/>
    <w:rsid w:val="002642F2"/>
    <w:rsid w:val="00266C37"/>
    <w:rsid w:val="00284A53"/>
    <w:rsid w:val="002A00C5"/>
    <w:rsid w:val="002B3453"/>
    <w:rsid w:val="002C41FF"/>
    <w:rsid w:val="002C50C0"/>
    <w:rsid w:val="002E0E25"/>
    <w:rsid w:val="002F2288"/>
    <w:rsid w:val="00301772"/>
    <w:rsid w:val="00310A86"/>
    <w:rsid w:val="00316BE7"/>
    <w:rsid w:val="003417BB"/>
    <w:rsid w:val="003447A1"/>
    <w:rsid w:val="00344BDC"/>
    <w:rsid w:val="00346782"/>
    <w:rsid w:val="0034692F"/>
    <w:rsid w:val="00346A60"/>
    <w:rsid w:val="00357C57"/>
    <w:rsid w:val="0038093A"/>
    <w:rsid w:val="0038093C"/>
    <w:rsid w:val="0038704D"/>
    <w:rsid w:val="00394743"/>
    <w:rsid w:val="003A2096"/>
    <w:rsid w:val="003C0219"/>
    <w:rsid w:val="003C31DD"/>
    <w:rsid w:val="003E0DEB"/>
    <w:rsid w:val="003F4AFF"/>
    <w:rsid w:val="003F6788"/>
    <w:rsid w:val="004346CD"/>
    <w:rsid w:val="00450FE5"/>
    <w:rsid w:val="0045238B"/>
    <w:rsid w:val="00457339"/>
    <w:rsid w:val="00475276"/>
    <w:rsid w:val="00481FD3"/>
    <w:rsid w:val="00482F5B"/>
    <w:rsid w:val="00490F03"/>
    <w:rsid w:val="004A5B3E"/>
    <w:rsid w:val="004C4A8C"/>
    <w:rsid w:val="004D286F"/>
    <w:rsid w:val="004D2E44"/>
    <w:rsid w:val="005208EB"/>
    <w:rsid w:val="0052747F"/>
    <w:rsid w:val="0053664A"/>
    <w:rsid w:val="00551189"/>
    <w:rsid w:val="005634DE"/>
    <w:rsid w:val="00563D24"/>
    <w:rsid w:val="0056751C"/>
    <w:rsid w:val="005846A4"/>
    <w:rsid w:val="0058633E"/>
    <w:rsid w:val="005B7133"/>
    <w:rsid w:val="005B73AD"/>
    <w:rsid w:val="005E1FB1"/>
    <w:rsid w:val="005F1DF0"/>
    <w:rsid w:val="005F633A"/>
    <w:rsid w:val="00604BF6"/>
    <w:rsid w:val="006064E0"/>
    <w:rsid w:val="00617387"/>
    <w:rsid w:val="0064798D"/>
    <w:rsid w:val="00661B0F"/>
    <w:rsid w:val="006729B1"/>
    <w:rsid w:val="006822C2"/>
    <w:rsid w:val="00682EDA"/>
    <w:rsid w:val="006A6F44"/>
    <w:rsid w:val="006B44A5"/>
    <w:rsid w:val="006C5C48"/>
    <w:rsid w:val="00702F6A"/>
    <w:rsid w:val="0070519F"/>
    <w:rsid w:val="007155D2"/>
    <w:rsid w:val="007504E0"/>
    <w:rsid w:val="00790132"/>
    <w:rsid w:val="007A5675"/>
    <w:rsid w:val="007B2EE1"/>
    <w:rsid w:val="007B4ECE"/>
    <w:rsid w:val="007C681B"/>
    <w:rsid w:val="007C7192"/>
    <w:rsid w:val="00800767"/>
    <w:rsid w:val="00811DF1"/>
    <w:rsid w:val="0081714A"/>
    <w:rsid w:val="00820D3A"/>
    <w:rsid w:val="008230A8"/>
    <w:rsid w:val="008247BB"/>
    <w:rsid w:val="00834A0B"/>
    <w:rsid w:val="00853902"/>
    <w:rsid w:val="008539B6"/>
    <w:rsid w:val="008672BC"/>
    <w:rsid w:val="00867325"/>
    <w:rsid w:val="008929C1"/>
    <w:rsid w:val="008B6E34"/>
    <w:rsid w:val="008C7001"/>
    <w:rsid w:val="008D33B0"/>
    <w:rsid w:val="008E20DE"/>
    <w:rsid w:val="008E288A"/>
    <w:rsid w:val="008E3099"/>
    <w:rsid w:val="008F7AFE"/>
    <w:rsid w:val="00910A21"/>
    <w:rsid w:val="009141C8"/>
    <w:rsid w:val="009156FD"/>
    <w:rsid w:val="00930C80"/>
    <w:rsid w:val="00930EC0"/>
    <w:rsid w:val="00932031"/>
    <w:rsid w:val="00942513"/>
    <w:rsid w:val="00943E4D"/>
    <w:rsid w:val="00961841"/>
    <w:rsid w:val="0096793A"/>
    <w:rsid w:val="00980500"/>
    <w:rsid w:val="0098767A"/>
    <w:rsid w:val="00990D93"/>
    <w:rsid w:val="00991113"/>
    <w:rsid w:val="009B7F49"/>
    <w:rsid w:val="009C2448"/>
    <w:rsid w:val="009C5E1D"/>
    <w:rsid w:val="009D0930"/>
    <w:rsid w:val="009D09E4"/>
    <w:rsid w:val="009D3F2C"/>
    <w:rsid w:val="009D51B2"/>
    <w:rsid w:val="009D55F9"/>
    <w:rsid w:val="009F159F"/>
    <w:rsid w:val="00A038AD"/>
    <w:rsid w:val="00A058A7"/>
    <w:rsid w:val="00A26621"/>
    <w:rsid w:val="00A51CF9"/>
    <w:rsid w:val="00A7736E"/>
    <w:rsid w:val="00A81D89"/>
    <w:rsid w:val="00A87DDD"/>
    <w:rsid w:val="00AA021B"/>
    <w:rsid w:val="00AA5F6E"/>
    <w:rsid w:val="00AC46F9"/>
    <w:rsid w:val="00AC6852"/>
    <w:rsid w:val="00AD1E5E"/>
    <w:rsid w:val="00AD2CE1"/>
    <w:rsid w:val="00B00490"/>
    <w:rsid w:val="00B03775"/>
    <w:rsid w:val="00B16BFE"/>
    <w:rsid w:val="00B42312"/>
    <w:rsid w:val="00B429BE"/>
    <w:rsid w:val="00B4385A"/>
    <w:rsid w:val="00B51155"/>
    <w:rsid w:val="00B553A1"/>
    <w:rsid w:val="00B60171"/>
    <w:rsid w:val="00B77017"/>
    <w:rsid w:val="00B84F2E"/>
    <w:rsid w:val="00B860CB"/>
    <w:rsid w:val="00BC4A1A"/>
    <w:rsid w:val="00BD0212"/>
    <w:rsid w:val="00BE3A0A"/>
    <w:rsid w:val="00BE463A"/>
    <w:rsid w:val="00C00419"/>
    <w:rsid w:val="00C14859"/>
    <w:rsid w:val="00C45A24"/>
    <w:rsid w:val="00C47D11"/>
    <w:rsid w:val="00C62168"/>
    <w:rsid w:val="00C6283D"/>
    <w:rsid w:val="00C844F3"/>
    <w:rsid w:val="00C85529"/>
    <w:rsid w:val="00C9414F"/>
    <w:rsid w:val="00CA5158"/>
    <w:rsid w:val="00CC45D6"/>
    <w:rsid w:val="00CF4380"/>
    <w:rsid w:val="00D230F6"/>
    <w:rsid w:val="00D376FB"/>
    <w:rsid w:val="00D42082"/>
    <w:rsid w:val="00D514D0"/>
    <w:rsid w:val="00D54279"/>
    <w:rsid w:val="00D71035"/>
    <w:rsid w:val="00D71737"/>
    <w:rsid w:val="00D75D0D"/>
    <w:rsid w:val="00D841E4"/>
    <w:rsid w:val="00DA0E5A"/>
    <w:rsid w:val="00DB1ADA"/>
    <w:rsid w:val="00DB6310"/>
    <w:rsid w:val="00DD443C"/>
    <w:rsid w:val="00DD759A"/>
    <w:rsid w:val="00DE62F3"/>
    <w:rsid w:val="00DF711F"/>
    <w:rsid w:val="00E048E9"/>
    <w:rsid w:val="00E075AD"/>
    <w:rsid w:val="00E47AB6"/>
    <w:rsid w:val="00E65334"/>
    <w:rsid w:val="00E7519F"/>
    <w:rsid w:val="00E7753F"/>
    <w:rsid w:val="00E96CA8"/>
    <w:rsid w:val="00EA1BBB"/>
    <w:rsid w:val="00EA4A74"/>
    <w:rsid w:val="00EA4DBC"/>
    <w:rsid w:val="00EC0B24"/>
    <w:rsid w:val="00EC216F"/>
    <w:rsid w:val="00ED6415"/>
    <w:rsid w:val="00ED7F2D"/>
    <w:rsid w:val="00EE10BE"/>
    <w:rsid w:val="00EE37CA"/>
    <w:rsid w:val="00EE4832"/>
    <w:rsid w:val="00EE7C12"/>
    <w:rsid w:val="00F26ABF"/>
    <w:rsid w:val="00F36046"/>
    <w:rsid w:val="00F363C8"/>
    <w:rsid w:val="00F9373C"/>
    <w:rsid w:val="00FA1AF7"/>
    <w:rsid w:val="00FB5F8B"/>
    <w:rsid w:val="00FC11EA"/>
    <w:rsid w:val="00FF1CC3"/>
    <w:rsid w:val="00FF426E"/>
    <w:rsid w:val="00FF78B5"/>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7A1CEF16-3C01-45A9-BBD0-594C8B9A2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276"/>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475276"/>
    <w:pPr>
      <w:tabs>
        <w:tab w:val="center" w:pos="4677"/>
        <w:tab w:val="right" w:pos="9355"/>
      </w:tabs>
    </w:pPr>
  </w:style>
  <w:style w:type="character" w:customStyle="1" w:styleId="a">
    <w:name w:val="Нижний колонтитул Знак"/>
    <w:basedOn w:val="DefaultParagraphFont"/>
    <w:link w:val="Footer"/>
    <w:uiPriority w:val="99"/>
    <w:rsid w:val="00475276"/>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9B7F49"/>
    <w:rPr>
      <w:color w:val="0000FF"/>
      <w:u w:val="single"/>
    </w:rPr>
  </w:style>
  <w:style w:type="paragraph" w:customStyle="1" w:styleId="1">
    <w:name w:val="Обычный1"/>
    <w:rsid w:val="009B7F49"/>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a0">
    <w:name w:val="Гипертекстовая ссылка"/>
    <w:basedOn w:val="DefaultParagraphFont"/>
    <w:uiPriority w:val="99"/>
    <w:rsid w:val="00202E81"/>
    <w:rPr>
      <w:b/>
      <w:bCs/>
      <w:color w:val="106BBE"/>
    </w:rPr>
  </w:style>
  <w:style w:type="paragraph" w:styleId="Header">
    <w:name w:val="header"/>
    <w:basedOn w:val="Normal"/>
    <w:link w:val="a1"/>
    <w:uiPriority w:val="99"/>
    <w:unhideWhenUsed/>
    <w:rsid w:val="007504E0"/>
    <w:pPr>
      <w:tabs>
        <w:tab w:val="center" w:pos="4677"/>
        <w:tab w:val="right" w:pos="9355"/>
      </w:tabs>
    </w:pPr>
  </w:style>
  <w:style w:type="character" w:customStyle="1" w:styleId="a1">
    <w:name w:val="Верхний колонтитул Знак"/>
    <w:basedOn w:val="DefaultParagraphFont"/>
    <w:link w:val="Header"/>
    <w:uiPriority w:val="99"/>
    <w:rsid w:val="007504E0"/>
    <w:rPr>
      <w:rFonts w:ascii="Times New Roman" w:eastAsia="Times New Roman" w:hAnsi="Times New Roman" w:cs="Times New Roman"/>
      <w:sz w:val="24"/>
      <w:szCs w:val="24"/>
      <w:lang w:eastAsia="ru-RU"/>
    </w:rPr>
  </w:style>
  <w:style w:type="paragraph" w:styleId="BodyTextIndent">
    <w:name w:val="Body Text Indent"/>
    <w:basedOn w:val="Normal"/>
    <w:link w:val="a2"/>
    <w:unhideWhenUsed/>
    <w:rsid w:val="004A5B3E"/>
    <w:pPr>
      <w:ind w:firstLine="708"/>
      <w:jc w:val="both"/>
    </w:pPr>
  </w:style>
  <w:style w:type="character" w:customStyle="1" w:styleId="a2">
    <w:name w:val="Основной текст с отступом Знак"/>
    <w:basedOn w:val="DefaultParagraphFont"/>
    <w:link w:val="BodyTextIndent"/>
    <w:rsid w:val="004A5B3E"/>
    <w:rPr>
      <w:rFonts w:ascii="Times New Roman" w:eastAsia="Times New Roman" w:hAnsi="Times New Roman" w:cs="Times New Roman"/>
      <w:sz w:val="24"/>
      <w:szCs w:val="24"/>
      <w:lang w:eastAsia="ru-RU"/>
    </w:rPr>
  </w:style>
  <w:style w:type="paragraph" w:styleId="BalloonText">
    <w:name w:val="Balloon Text"/>
    <w:basedOn w:val="Normal"/>
    <w:link w:val="a3"/>
    <w:uiPriority w:val="99"/>
    <w:semiHidden/>
    <w:unhideWhenUsed/>
    <w:rsid w:val="00C45A24"/>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C45A24"/>
    <w:rPr>
      <w:rFonts w:ascii="Segoe UI" w:eastAsia="Times New Roman" w:hAnsi="Segoe UI" w:cs="Segoe UI"/>
      <w:sz w:val="18"/>
      <w:szCs w:val="18"/>
      <w:lang w:eastAsia="ru-RU"/>
    </w:rPr>
  </w:style>
  <w:style w:type="paragraph" w:styleId="BodyTextIndent2">
    <w:name w:val="Body Text Indent 2"/>
    <w:basedOn w:val="Normal"/>
    <w:link w:val="2"/>
    <w:uiPriority w:val="99"/>
    <w:semiHidden/>
    <w:unhideWhenUsed/>
    <w:rsid w:val="00F363C8"/>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F363C8"/>
    <w:rPr>
      <w:rFonts w:ascii="Times New Roman" w:eastAsia="Times New Roman" w:hAnsi="Times New Roman" w:cs="Times New Roman"/>
      <w:sz w:val="24"/>
      <w:szCs w:val="24"/>
      <w:lang w:eastAsia="ru-RU"/>
    </w:rPr>
  </w:style>
  <w:style w:type="paragraph" w:styleId="BodyTextIndent3">
    <w:name w:val="Body Text Indent 3"/>
    <w:basedOn w:val="Normal"/>
    <w:link w:val="3"/>
    <w:uiPriority w:val="99"/>
    <w:unhideWhenUsed/>
    <w:rsid w:val="008230A8"/>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rsid w:val="008230A8"/>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C12885-84DB-46F3-94B3-AD42B4A2A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