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29042A">
        <w:rPr>
          <w:b w:val="0"/>
          <w:sz w:val="24"/>
        </w:rPr>
        <w:t>86MS0026-01-2024-002392-73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29042A">
        <w:rPr>
          <w:b w:val="0"/>
          <w:sz w:val="24"/>
        </w:rPr>
        <w:t>05-0359/2601/2024</w:t>
      </w:r>
      <w:r w:rsidRPr="00DC0929">
        <w:rPr>
          <w:b w:val="0"/>
          <w:color w:val="000000"/>
          <w:sz w:val="24"/>
        </w:rPr>
        <w:t xml:space="preserve">   </w:t>
      </w:r>
    </w:p>
    <w:p w:rsidR="0029042A" w:rsidP="0029042A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29042A" w:rsidP="00641FB4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29042A" w:rsidP="00641FB4">
      <w:pPr>
        <w:widowControl w:val="0"/>
        <w:tabs>
          <w:tab w:val="left" w:pos="3615"/>
        </w:tabs>
        <w:spacing w:line="21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   </w:t>
      </w:r>
      <w:r>
        <w:rPr>
          <w:sz w:val="26"/>
          <w:szCs w:val="26"/>
        </w:rPr>
        <w:t>5 марта 2024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29042A" w:rsidRPr="00641FB4" w:rsidP="0029042A">
      <w:pPr>
        <w:widowControl w:val="0"/>
        <w:spacing w:line="216" w:lineRule="auto"/>
        <w:rPr>
          <w:sz w:val="10"/>
          <w:szCs w:val="10"/>
        </w:rPr>
      </w:pPr>
      <w:r>
        <w:rPr>
          <w:sz w:val="26"/>
          <w:szCs w:val="26"/>
        </w:rPr>
        <w:t xml:space="preserve">  </w:t>
      </w:r>
    </w:p>
    <w:p w:rsidR="0029042A" w:rsidP="0029042A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sz w:val="26"/>
          <w:szCs w:val="26"/>
        </w:rPr>
        <w:t>каб</w:t>
      </w:r>
      <w:r>
        <w:rPr>
          <w:sz w:val="26"/>
          <w:szCs w:val="26"/>
        </w:rPr>
        <w:t>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 xml:space="preserve">Смола </w:t>
      </w:r>
      <w:r w:rsidR="00E16670">
        <w:rPr>
          <w:sz w:val="26"/>
          <w:szCs w:val="26"/>
        </w:rPr>
        <w:t>А.И.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ч.3 ст. 19.24 Кодекса Российской Федерации об административных правонарушениях в отношении</w:t>
      </w:r>
    </w:p>
    <w:p w:rsidR="0029042A" w:rsidP="0029042A">
      <w:pPr>
        <w:widowControl w:val="0"/>
        <w:suppressAutoHyphens/>
        <w:spacing w:line="216" w:lineRule="auto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E16670">
        <w:rPr>
          <w:color w:val="000000"/>
          <w:sz w:val="26"/>
          <w:szCs w:val="26"/>
        </w:rPr>
        <w:t>А.И.</w:t>
      </w:r>
      <w:r>
        <w:rPr>
          <w:bCs/>
          <w:sz w:val="26"/>
          <w:szCs w:val="26"/>
        </w:rPr>
        <w:t xml:space="preserve">, </w:t>
      </w:r>
      <w:r w:rsidR="00E16670">
        <w:rPr>
          <w:sz w:val="26"/>
          <w:szCs w:val="26"/>
        </w:rPr>
        <w:t>*</w:t>
      </w:r>
    </w:p>
    <w:p w:rsidR="0029042A" w:rsidP="0029042A">
      <w:pPr>
        <w:widowControl w:val="0"/>
        <w:spacing w:before="120" w:after="120" w:line="216" w:lineRule="auto"/>
        <w:ind w:firstLine="709"/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29042A" w:rsidP="0029042A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Смола А.И., ранее привлекавшийся к административной ответственности по ч.3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</w:t>
      </w:r>
      <w:r w:rsidR="00E16670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E16670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="00E16670">
        <w:rPr>
          <w:sz w:val="26"/>
          <w:szCs w:val="26"/>
        </w:rPr>
        <w:t>*</w:t>
      </w:r>
      <w:r>
        <w:rPr>
          <w:sz w:val="26"/>
          <w:szCs w:val="26"/>
        </w:rPr>
        <w:t xml:space="preserve">, вступившим в законную силу </w:t>
      </w:r>
      <w:r w:rsidR="00E16670">
        <w:rPr>
          <w:sz w:val="26"/>
          <w:szCs w:val="26"/>
        </w:rPr>
        <w:t>*</w:t>
      </w:r>
      <w:r>
        <w:rPr>
          <w:sz w:val="26"/>
          <w:szCs w:val="26"/>
        </w:rPr>
        <w:t xml:space="preserve">, в виде запрета пребывания вне жилого помещения, являющегося его местом жительства либо пребывания, в период времени с 22.00 до 06.00 часов ежедневно, </w:t>
      </w:r>
      <w:r>
        <w:rPr>
          <w:color w:val="0000FF"/>
          <w:sz w:val="26"/>
          <w:szCs w:val="26"/>
        </w:rPr>
        <w:t>21.02.2024</w:t>
      </w:r>
      <w:r>
        <w:rPr>
          <w:sz w:val="26"/>
          <w:szCs w:val="26"/>
        </w:rPr>
        <w:t xml:space="preserve"> в </w:t>
      </w:r>
      <w:r>
        <w:rPr>
          <w:color w:val="0000FF"/>
          <w:sz w:val="26"/>
          <w:szCs w:val="26"/>
        </w:rPr>
        <w:t xml:space="preserve">22 час. 30 мин. </w:t>
      </w:r>
      <w:r>
        <w:rPr>
          <w:sz w:val="26"/>
          <w:szCs w:val="26"/>
        </w:rPr>
        <w:t xml:space="preserve">отсутствовал в жилом помещении по адресу: </w:t>
      </w:r>
      <w:r w:rsidR="00E16670">
        <w:rPr>
          <w:sz w:val="26"/>
          <w:szCs w:val="26"/>
        </w:rPr>
        <w:t>*</w:t>
      </w:r>
      <w:r>
        <w:rPr>
          <w:sz w:val="26"/>
          <w:szCs w:val="26"/>
        </w:rPr>
        <w:t xml:space="preserve">, если эти действия (бездействие) не содержат уголовно наказуемого деяния, чем нарушил ограничения, установленные судом. </w:t>
      </w:r>
    </w:p>
    <w:p w:rsidR="0029042A" w:rsidP="0029042A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Смола А.И. в судебном заседании вину признал, ходатайств не заявлял. </w:t>
      </w:r>
    </w:p>
    <w:p w:rsidR="0029042A" w:rsidP="0029042A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Смола А.И. суду представлены следующие доказательства: </w:t>
      </w:r>
    </w:p>
    <w:p w:rsidR="0029042A" w:rsidP="0029042A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29042A" w:rsidP="0029042A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29042A" w:rsidP="0029042A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9042A" w:rsidP="0029042A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Таким образом, совокупность доказательств позволяет судье сделать вывод о виновности Смола А.И. в совершении административного правонарушения, предусмотренного ч.3 ст. 19.24 КоАП РФ.</w:t>
      </w:r>
    </w:p>
    <w:p w:rsidR="0029042A" w:rsidP="0029042A">
      <w:pPr>
        <w:widowControl w:val="0"/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Смола А.И.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29042A" w:rsidP="0029042A">
      <w:pPr>
        <w:widowControl w:val="0"/>
        <w:spacing w:line="21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29042A" w:rsidP="0029042A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29042A" w:rsidP="0029042A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29042A" w:rsidP="0029042A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29042A" w:rsidP="0029042A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Обстоятельство, препятствующие применению административного наказания в виде административного ареста, указанное в ч. 2 ст. 3.9 КоАП РФ, а также препятствующие применению административного наказания в виде обязательных работ, указанное в ч. 3 ст. 3.13 КоАП РФ, судом установлено. </w:t>
      </w:r>
    </w:p>
    <w:p w:rsidR="0029042A" w:rsidP="0029042A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вышеизложенное суд приходит к выводу о необходимости назначения ему наказания в виде административного штрафа. </w:t>
      </w:r>
    </w:p>
    <w:p w:rsidR="0029042A" w:rsidP="0029042A">
      <w:pPr>
        <w:widowControl w:val="0"/>
        <w:spacing w:line="21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29042A" w:rsidRPr="00641FB4" w:rsidP="0029042A">
      <w:pPr>
        <w:widowControl w:val="0"/>
        <w:spacing w:line="216" w:lineRule="auto"/>
        <w:ind w:firstLine="709"/>
        <w:rPr>
          <w:sz w:val="10"/>
          <w:szCs w:val="10"/>
        </w:rPr>
      </w:pPr>
    </w:p>
    <w:p w:rsidR="0029042A" w:rsidP="0029042A">
      <w:pPr>
        <w:widowControl w:val="0"/>
        <w:spacing w:line="21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9042A" w:rsidRPr="00641FB4" w:rsidP="0029042A">
      <w:pPr>
        <w:widowControl w:val="0"/>
        <w:spacing w:line="216" w:lineRule="auto"/>
        <w:ind w:firstLine="709"/>
        <w:jc w:val="both"/>
        <w:rPr>
          <w:sz w:val="10"/>
          <w:szCs w:val="10"/>
        </w:rPr>
      </w:pPr>
    </w:p>
    <w:p w:rsidR="0029042A" w:rsidP="0029042A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Смола </w:t>
      </w:r>
      <w:r w:rsidR="00E16670">
        <w:rPr>
          <w:color w:val="000000"/>
          <w:sz w:val="26"/>
          <w:szCs w:val="26"/>
        </w:rPr>
        <w:t>А.И.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bCs/>
          <w:sz w:val="26"/>
          <w:szCs w:val="26"/>
        </w:rPr>
        <w:t xml:space="preserve">ч. 3 ст. 19.24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  <w:t>2</w:t>
      </w:r>
      <w:r w:rsidR="00641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000 рублей. </w:t>
      </w:r>
    </w:p>
    <w:p w:rsidR="0081383D" w:rsidRPr="007B29FF" w:rsidP="0029042A">
      <w:pPr>
        <w:widowControl w:val="0"/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81383D" w:rsidRPr="00BC658B" w:rsidP="00F333DF">
      <w:pPr>
        <w:widowControl w:val="0"/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1383D" w:rsidRPr="00BC658B" w:rsidP="00F333DF">
      <w:pPr>
        <w:widowControl w:val="0"/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81383D" w:rsidRPr="00BC658B" w:rsidP="00F333DF">
      <w:pPr>
        <w:widowControl w:val="0"/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RPr="00641FB4" w:rsidP="00F333DF">
      <w:pPr>
        <w:widowControl w:val="0"/>
        <w:spacing w:line="216" w:lineRule="auto"/>
        <w:ind w:firstLine="708"/>
        <w:jc w:val="both"/>
        <w:rPr>
          <w:sz w:val="10"/>
          <w:szCs w:val="10"/>
        </w:rPr>
      </w:pPr>
    </w:p>
    <w:p w:rsidR="0081383D" w:rsidRPr="00641FB4" w:rsidP="00641FB4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29042A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ED0A79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29042A">
        <w:rPr>
          <w:sz w:val="22"/>
          <w:szCs w:val="22"/>
        </w:rPr>
        <w:t>05-0359/2601/2024</w:t>
      </w:r>
    </w:p>
    <w:sectPr w:rsidSect="00641FB4">
      <w:headerReference w:type="default" r:id="rId5"/>
      <w:footerReference w:type="default" r:id="rId6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202645"/>
      <w:docPartObj>
        <w:docPartGallery w:val="Page Numbers (Bottom of Page)"/>
        <w:docPartUnique/>
      </w:docPartObj>
    </w:sdtPr>
    <w:sdtContent>
      <w:p w:rsidR="00641F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670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5264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9042A"/>
    <w:rsid w:val="002A212B"/>
    <w:rsid w:val="002A71E9"/>
    <w:rsid w:val="002D07E6"/>
    <w:rsid w:val="002D356D"/>
    <w:rsid w:val="002D405E"/>
    <w:rsid w:val="002F6E8A"/>
    <w:rsid w:val="00305A90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1FB4"/>
    <w:rsid w:val="0064765E"/>
    <w:rsid w:val="00651F68"/>
    <w:rsid w:val="006944A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16670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5CF64D-58F7-40F7-A7EB-1C7D24AB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641F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