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5-13</w:t>
      </w:r>
      <w:r>
        <w:rPr>
          <w:rFonts w:ascii="Times New Roman" w:eastAsia="Times New Roman" w:hAnsi="Times New Roman" w:cs="Times New Roman"/>
          <w:sz w:val="28"/>
          <w:szCs w:val="28"/>
        </w:rPr>
        <w:t>3-2612/2024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0067-01-2024-</w:t>
      </w:r>
      <w:r>
        <w:rPr>
          <w:rFonts w:ascii="Times New Roman" w:eastAsia="Times New Roman" w:hAnsi="Times New Roman" w:cs="Times New Roman"/>
          <w:sz w:val="28"/>
          <w:szCs w:val="28"/>
        </w:rPr>
        <w:t>000073-07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привлечении к административной ответственности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округа–Югры Думлер Г.П., находящаяся по адресу: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Заблоцкого </w:t>
      </w:r>
      <w:r>
        <w:rPr>
          <w:rStyle w:val="cat-UserDefinedgrp-4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Коломиец </w:t>
      </w:r>
      <w:r>
        <w:rPr>
          <w:rStyle w:val="cat-UserDefinedgrp-4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правонарушении, предусмотренном ч.2 ст.12.27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Заблоцкого </w:t>
      </w:r>
      <w:r>
        <w:rPr>
          <w:rStyle w:val="cat-UserDefinedgrp-43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гражданина Российской Федерации, русским языком владеющего, проживающего по адресу: ХМАО-Югра, </w:t>
      </w:r>
      <w:r>
        <w:rPr>
          <w:rStyle w:val="cat-UserDefinedgrp-44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 года в 16 час.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5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Заблоцкий </w:t>
      </w:r>
      <w:r>
        <w:rPr>
          <w:rStyle w:val="cat-UserDefinedgrp-41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марки </w:t>
      </w:r>
      <w:r>
        <w:rPr>
          <w:rStyle w:val="cat-UserDefinedgrp-46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имеющим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гистрационный знак </w:t>
      </w:r>
      <w:r>
        <w:rPr>
          <w:rStyle w:val="cat-UserDefinedgrp-47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допустил столкновение с транспортным средством </w:t>
      </w:r>
      <w:r>
        <w:rPr>
          <w:rStyle w:val="cat-UserDefinedgrp-48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государственный регистрационный знак </w:t>
      </w:r>
      <w:r>
        <w:rPr>
          <w:rStyle w:val="cat-UserDefinedgrp-49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принадлежащее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Аблову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0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в нарушение п. 2.5 Правил дорожного движения РФ оставил место дорожно-транспортного происшествия, участником которого он являлся.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Заблоцкий </w:t>
      </w:r>
      <w:r>
        <w:rPr>
          <w:rStyle w:val="cat-UserDefinedgrp-41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признал,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пояснил,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указанные в протоколе время и 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двигался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своем транспортном средстве по дороге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 слышал никаких звуков,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говорящих о столкновении с другим автомобилем, </w:t>
      </w:r>
      <w:r>
        <w:rPr>
          <w:rFonts w:ascii="Times New Roman" w:eastAsia="Times New Roman" w:hAnsi="Times New Roman" w:cs="Times New Roman"/>
          <w:sz w:val="28"/>
          <w:szCs w:val="28"/>
        </w:rPr>
        <w:t>был туман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мороз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смотрел вперед и не знал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допустил столкновение.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машине находилась его дочь,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оторая также ничего не слышала. Через несколько дней позвонили из ГИБДД и пояснили, что он совершил ДТП, с места которого скрылся. При осмотре своего автомобиля он увидел только п</w:t>
      </w:r>
      <w:r>
        <w:rPr>
          <w:rFonts w:ascii="Times New Roman" w:eastAsia="Times New Roman" w:hAnsi="Times New Roman" w:cs="Times New Roman"/>
          <w:sz w:val="28"/>
          <w:szCs w:val="28"/>
        </w:rPr>
        <w:t>овреждения брызговика.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просила прекратить производство по делу в связи с отсутствием в действиях Заблоцкого </w:t>
      </w:r>
      <w:r>
        <w:rPr>
          <w:rStyle w:val="cat-UserDefinedgrp-41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состава правонарушения, поскольку последний не знал о совершенном ДТП, соответственно отсутствует его вина и умысел на оставление места ДТП.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</w:t>
      </w:r>
      <w:r>
        <w:rPr>
          <w:rFonts w:ascii="Times New Roman" w:eastAsia="Times New Roman" w:hAnsi="Times New Roman" w:cs="Times New Roman"/>
          <w:sz w:val="28"/>
          <w:szCs w:val="28"/>
        </w:rPr>
        <w:t>вший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0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не присутствовал,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надлежащим образом извещен. При таких обстоятельствах 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полагает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Заблоцкого </w:t>
      </w:r>
      <w:r>
        <w:rPr>
          <w:rStyle w:val="cat-UserDefinedgrp-41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защитника,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просмотрев видеозапись,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приходит к следующему.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п.1.2 ПДД РФ, д</w:t>
      </w:r>
      <w:r>
        <w:rPr>
          <w:rFonts w:ascii="Times New Roman" w:eastAsia="Times New Roman" w:hAnsi="Times New Roman" w:cs="Times New Roman"/>
          <w:sz w:val="28"/>
          <w:szCs w:val="28"/>
        </w:rPr>
        <w:t>орожно-транспортное происшествие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п.2.5 ПДД РФ,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w:anchor="sub_7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пункта 7.2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Правил, не перемещать предметы, имеющие отношение к происшествию.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2.6.1 Правил дорожного движения РФ, утверждённых Постановлением Совета Министров - Правительством РФ от 23.10.1993 № 1090, 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Если обстоятельства причинения вреда в связи с повреждением имущества в результате дорожно-транспортного происшествия или характер и перечень видимых повреждений транспортных средств вызывают разногласия участников дорожно-транспортного происшествия,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указаний сотрудника полиции об оформлении документов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 водители оставляют место дорожно-транспортного происшествия,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Заблоцкого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86 Х</w:t>
      </w:r>
      <w:r>
        <w:rPr>
          <w:rFonts w:ascii="Times New Roman" w:eastAsia="Times New Roman" w:hAnsi="Times New Roman" w:cs="Times New Roman"/>
          <w:sz w:val="28"/>
          <w:szCs w:val="28"/>
        </w:rPr>
        <w:t>М № 612844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.01.2024 г.,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схема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места дорожно-транспортного происшествия,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дорожно-транспортном происшествии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к постановлению, протоколу)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постановления от 16.01.2024 по делу об административном правонарушении по ч. 1 ст. 12.15 КоАП РФ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Аблова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1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от 16.01.2024 по делу об административном правонарушении по ч. 1 ст. 12.15 КоАП РФ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Заблоцкого </w:t>
      </w:r>
      <w:r>
        <w:rPr>
          <w:rStyle w:val="cat-UserDefinedgrp-41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1rplc-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12.01.2024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которых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12.01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двигался на транспортном средстве </w:t>
      </w:r>
      <w:r>
        <w:rPr>
          <w:rStyle w:val="cat-UserDefinedgrp-48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государственный регистрационный знак </w:t>
      </w:r>
      <w:r>
        <w:rPr>
          <w:rStyle w:val="cat-UserDefinedgrp-49rplc-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адресу </w:t>
      </w:r>
      <w:r>
        <w:rPr>
          <w:rStyle w:val="cat-UserDefinedgrp-52rplc-6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около 16:25 часов </w:t>
      </w:r>
      <w:r>
        <w:rPr>
          <w:rFonts w:ascii="Times New Roman" w:eastAsia="Times New Roman" w:hAnsi="Times New Roman" w:cs="Times New Roman"/>
          <w:sz w:val="28"/>
          <w:szCs w:val="28"/>
        </w:rPr>
        <w:t>неизвестный 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управляющий </w:t>
      </w:r>
      <w:r>
        <w:rPr>
          <w:rStyle w:val="cat-UserDefinedgrp-46rplc-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имеющим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регистрационный знак </w:t>
      </w:r>
      <w:r>
        <w:rPr>
          <w:rStyle w:val="cat-UserDefinedgrp-47rplc-6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повредил его транспортное средство, после чего скрылся </w:t>
      </w:r>
      <w:r>
        <w:rPr>
          <w:rStyle w:val="cat-UserDefinedgrp-53rplc-6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 После чего обратился в Госавтоинспекцию г. Сургут. Для оформления ДТП явился 13.01.2024.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Заблоцкого </w:t>
      </w:r>
      <w:r>
        <w:rPr>
          <w:rStyle w:val="cat-UserDefinedgrp-41rplc-7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</w:rPr>
        <w:t>.01.2024 из которых следует,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примерно в 16:25 часов двигался за рулем транспортного средства </w:t>
      </w:r>
      <w:r>
        <w:rPr>
          <w:rStyle w:val="cat-UserDefinedgrp-46rplc-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имеющим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регистрационный знак </w:t>
      </w:r>
      <w:r>
        <w:rPr>
          <w:rStyle w:val="cat-UserDefinedgrp-47rplc-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ул. </w:t>
      </w:r>
      <w:r>
        <w:rPr>
          <w:rStyle w:val="cat-UserDefinedgrp-54rplc-8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 Остановился на запрещающий сигнал светофора, после разрешенного сигнала начал движение дальше в направлении ул.</w:t>
      </w:r>
      <w:r>
        <w:rPr>
          <w:rStyle w:val="cat-UserDefinedgrp-55rplc-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процессе движения не слышал никаких толчков двигался за впереди едущим автомобилем. Ни о каком происшествии ему известно не было. 15.01.2024 г. позвонили по домашнему </w:t>
      </w:r>
      <w:r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ГИБДД и сказали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необходимо прибыть 16.01.2024 г. по поводу </w:t>
      </w:r>
      <w:r>
        <w:rPr>
          <w:rFonts w:ascii="Times New Roman" w:eastAsia="Times New Roman" w:hAnsi="Times New Roman" w:cs="Times New Roman"/>
          <w:sz w:val="28"/>
          <w:szCs w:val="28"/>
        </w:rPr>
        <w:t>неизвестного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ему ДТП.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автомобиль никаких повреждений не имеет. Во время движения с ним на правом сиденье находилась пассажирка Заблоцкая </w:t>
      </w:r>
      <w:r>
        <w:rPr>
          <w:rStyle w:val="cat-UserDefinedgrp-56rplc-9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Удара автомобиля не слышал.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 </w:t>
      </w:r>
      <w:r>
        <w:rPr>
          <w:rFonts w:ascii="Times New Roman" w:eastAsia="Times New Roman" w:hAnsi="Times New Roman" w:cs="Times New Roman"/>
          <w:sz w:val="28"/>
          <w:szCs w:val="28"/>
        </w:rPr>
        <w:t>Аблова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1rplc-9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12.01.2024;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8rplc-9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государственный регистрационный знак </w:t>
      </w:r>
      <w:r>
        <w:rPr>
          <w:rStyle w:val="cat-UserDefinedgrp-49rplc-9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Style w:val="cat-UserDefinedgrp-57rplc-9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имеющим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регистрационный знак </w:t>
      </w:r>
      <w:r>
        <w:rPr>
          <w:rStyle w:val="cat-UserDefinedgrp-47rplc-10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повреждений на данных транспортных средствах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учета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8rplc-10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государственный регистрационный знак </w:t>
      </w:r>
      <w:r>
        <w:rPr>
          <w:rStyle w:val="cat-UserDefinedgrp-49rplc-10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6rplc-10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имеющ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регистрационный знак </w:t>
      </w:r>
      <w:r>
        <w:rPr>
          <w:rStyle w:val="cat-UserDefinedgrp-47rplc-10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 на диске.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в ходе производства по делу обстоятельства позволяют сделать вывод о наличии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Заблоцкого </w:t>
      </w:r>
      <w:r>
        <w:rPr>
          <w:rStyle w:val="cat-UserDefinedgrp-41rplc-10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умысла на совершение вмененного ему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Совокупность собранных по делу доказательств, в том числе содержание 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обстоятельства, при которых произошло дорожно-транспортное происшествие, характер повреждений транспортных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опровергают доводы Заблоцкого </w:t>
      </w:r>
      <w:r>
        <w:rPr>
          <w:rStyle w:val="cat-UserDefinedgrp-41rplc-1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вины в его действиях и прямого умысла.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Вышеизложенные доказательства в своей совокупности относимы, допустимы, достоверны и свидетельствуют о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Заблоцкого </w:t>
      </w:r>
      <w:r>
        <w:rPr>
          <w:rStyle w:val="cat-UserDefinedgrp-41rplc-1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инкриминируемом административном правонарушении.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Заблоцкого </w:t>
      </w:r>
      <w:r>
        <w:rPr>
          <w:rStyle w:val="cat-UserDefinedgrp-41rplc-1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суд квалифицирует по ч. 2 ст. 12.27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оставление водителем в нарушение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 дорожного движения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места дорожно-транспортного происшествия, участником которого он являлся, при отсутствии признаков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 (правонарушения в области дорожного движения).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и степень общественной опасности правонарушения, данные о личности нарушителя, его отношение к содеянному, отсутствие отягчающих и смягчающих обстоятельств, в связи с чем считает необходимым назначить наказание в виде лишения права управления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ч. 2 ст. 12.27, ст. 29.10 Кодекса РФ об административных правонарушениях, мировой судья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Заблоцкого </w:t>
      </w:r>
      <w:r>
        <w:rPr>
          <w:rStyle w:val="cat-UserDefinedgrp-58rplc-1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правонарушения, предусмотренного ч.2 ст.12.27 КоАП РФ, и назначить административное наказание в виде лишения права управления транспортными средствами на срок 1 (один) год.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г. Сургуту.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59rplc-12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79966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1rplc-8">
    <w:name w:val="cat-UserDefined grp-41 rplc-8"/>
    <w:basedOn w:val="DefaultParagraphFont"/>
  </w:style>
  <w:style w:type="character" w:customStyle="1" w:styleId="cat-UserDefinedgrp-42rplc-10">
    <w:name w:val="cat-UserDefined grp-42 rplc-10"/>
    <w:basedOn w:val="DefaultParagraphFont"/>
  </w:style>
  <w:style w:type="character" w:customStyle="1" w:styleId="cat-UserDefinedgrp-43rplc-12">
    <w:name w:val="cat-UserDefined grp-43 rplc-12"/>
    <w:basedOn w:val="DefaultParagraphFont"/>
  </w:style>
  <w:style w:type="character" w:customStyle="1" w:styleId="cat-UserDefinedgrp-44rplc-17">
    <w:name w:val="cat-UserDefined grp-44 rplc-17"/>
    <w:basedOn w:val="DefaultParagraphFont"/>
  </w:style>
  <w:style w:type="character" w:customStyle="1" w:styleId="cat-UserDefinedgrp-45rplc-22">
    <w:name w:val="cat-UserDefined grp-45 rplc-22"/>
    <w:basedOn w:val="DefaultParagraphFont"/>
  </w:style>
  <w:style w:type="character" w:customStyle="1" w:styleId="cat-UserDefinedgrp-41rplc-25">
    <w:name w:val="cat-UserDefined grp-41 rplc-25"/>
    <w:basedOn w:val="DefaultParagraphFont"/>
  </w:style>
  <w:style w:type="character" w:customStyle="1" w:styleId="cat-UserDefinedgrp-46rplc-27">
    <w:name w:val="cat-UserDefined grp-46 rplc-27"/>
    <w:basedOn w:val="DefaultParagraphFont"/>
  </w:style>
  <w:style w:type="character" w:customStyle="1" w:styleId="cat-UserDefinedgrp-47rplc-29">
    <w:name w:val="cat-UserDefined grp-47 rplc-29"/>
    <w:basedOn w:val="DefaultParagraphFont"/>
  </w:style>
  <w:style w:type="character" w:customStyle="1" w:styleId="cat-UserDefinedgrp-48rplc-30">
    <w:name w:val="cat-UserDefined grp-48 rplc-30"/>
    <w:basedOn w:val="DefaultParagraphFont"/>
  </w:style>
  <w:style w:type="character" w:customStyle="1" w:styleId="cat-UserDefinedgrp-49rplc-32">
    <w:name w:val="cat-UserDefined grp-49 rplc-32"/>
    <w:basedOn w:val="DefaultParagraphFont"/>
  </w:style>
  <w:style w:type="character" w:customStyle="1" w:styleId="cat-UserDefinedgrp-50rplc-34">
    <w:name w:val="cat-UserDefined grp-50 rplc-34"/>
    <w:basedOn w:val="DefaultParagraphFont"/>
  </w:style>
  <w:style w:type="character" w:customStyle="1" w:styleId="cat-UserDefinedgrp-41rplc-36">
    <w:name w:val="cat-UserDefined grp-41 rplc-36"/>
    <w:basedOn w:val="DefaultParagraphFont"/>
  </w:style>
  <w:style w:type="character" w:customStyle="1" w:styleId="cat-UserDefinedgrp-41rplc-38">
    <w:name w:val="cat-UserDefined grp-41 rplc-38"/>
    <w:basedOn w:val="DefaultParagraphFont"/>
  </w:style>
  <w:style w:type="character" w:customStyle="1" w:styleId="cat-UserDefinedgrp-50rplc-40">
    <w:name w:val="cat-UserDefined grp-50 rplc-40"/>
    <w:basedOn w:val="DefaultParagraphFont"/>
  </w:style>
  <w:style w:type="character" w:customStyle="1" w:styleId="cat-UserDefinedgrp-41rplc-42">
    <w:name w:val="cat-UserDefined grp-41 rplc-42"/>
    <w:basedOn w:val="DefaultParagraphFont"/>
  </w:style>
  <w:style w:type="character" w:customStyle="1" w:styleId="cat-UserDefinedgrp-41rplc-45">
    <w:name w:val="cat-UserDefined grp-41 rplc-45"/>
    <w:basedOn w:val="DefaultParagraphFont"/>
  </w:style>
  <w:style w:type="character" w:customStyle="1" w:styleId="cat-UserDefinedgrp-51rplc-49">
    <w:name w:val="cat-UserDefined grp-51 rplc-49"/>
    <w:basedOn w:val="DefaultParagraphFont"/>
  </w:style>
  <w:style w:type="character" w:customStyle="1" w:styleId="cat-UserDefinedgrp-41rplc-52">
    <w:name w:val="cat-UserDefined grp-41 rplc-52"/>
    <w:basedOn w:val="DefaultParagraphFont"/>
  </w:style>
  <w:style w:type="character" w:customStyle="1" w:styleId="cat-UserDefinedgrp-51rplc-54">
    <w:name w:val="cat-UserDefined grp-51 rplc-54"/>
    <w:basedOn w:val="DefaultParagraphFont"/>
  </w:style>
  <w:style w:type="character" w:customStyle="1" w:styleId="cat-UserDefinedgrp-48rplc-57">
    <w:name w:val="cat-UserDefined grp-48 rplc-57"/>
    <w:basedOn w:val="DefaultParagraphFont"/>
  </w:style>
  <w:style w:type="character" w:customStyle="1" w:styleId="cat-UserDefinedgrp-49rplc-59">
    <w:name w:val="cat-UserDefined grp-49 rplc-59"/>
    <w:basedOn w:val="DefaultParagraphFont"/>
  </w:style>
  <w:style w:type="character" w:customStyle="1" w:styleId="cat-UserDefinedgrp-52rplc-60">
    <w:name w:val="cat-UserDefined grp-52 rplc-60"/>
    <w:basedOn w:val="DefaultParagraphFont"/>
  </w:style>
  <w:style w:type="character" w:customStyle="1" w:styleId="cat-UserDefinedgrp-46rplc-64">
    <w:name w:val="cat-UserDefined grp-46 rplc-64"/>
    <w:basedOn w:val="DefaultParagraphFont"/>
  </w:style>
  <w:style w:type="character" w:customStyle="1" w:styleId="cat-UserDefinedgrp-47rplc-66">
    <w:name w:val="cat-UserDefined grp-47 rplc-66"/>
    <w:basedOn w:val="DefaultParagraphFont"/>
  </w:style>
  <w:style w:type="character" w:customStyle="1" w:styleId="cat-UserDefinedgrp-53rplc-67">
    <w:name w:val="cat-UserDefined grp-53 rplc-67"/>
    <w:basedOn w:val="DefaultParagraphFont"/>
  </w:style>
  <w:style w:type="character" w:customStyle="1" w:styleId="cat-UserDefinedgrp-41rplc-73">
    <w:name w:val="cat-UserDefined grp-41 rplc-73"/>
    <w:basedOn w:val="DefaultParagraphFont"/>
  </w:style>
  <w:style w:type="character" w:customStyle="1" w:styleId="cat-UserDefinedgrp-46rplc-78">
    <w:name w:val="cat-UserDefined grp-46 rplc-78"/>
    <w:basedOn w:val="DefaultParagraphFont"/>
  </w:style>
  <w:style w:type="character" w:customStyle="1" w:styleId="cat-UserDefinedgrp-47rplc-80">
    <w:name w:val="cat-UserDefined grp-47 rplc-80"/>
    <w:basedOn w:val="DefaultParagraphFont"/>
  </w:style>
  <w:style w:type="character" w:customStyle="1" w:styleId="cat-UserDefinedgrp-54rplc-82">
    <w:name w:val="cat-UserDefined grp-54 rplc-82"/>
    <w:basedOn w:val="DefaultParagraphFont"/>
  </w:style>
  <w:style w:type="character" w:customStyle="1" w:styleId="cat-UserDefinedgrp-55rplc-86">
    <w:name w:val="cat-UserDefined grp-55 rplc-86"/>
    <w:basedOn w:val="DefaultParagraphFont"/>
  </w:style>
  <w:style w:type="character" w:customStyle="1" w:styleId="cat-UserDefinedgrp-56rplc-90">
    <w:name w:val="cat-UserDefined grp-56 rplc-90"/>
    <w:basedOn w:val="DefaultParagraphFont"/>
  </w:style>
  <w:style w:type="character" w:customStyle="1" w:styleId="cat-UserDefinedgrp-51rplc-92">
    <w:name w:val="cat-UserDefined grp-51 rplc-92"/>
    <w:basedOn w:val="DefaultParagraphFont"/>
  </w:style>
  <w:style w:type="character" w:customStyle="1" w:styleId="cat-UserDefinedgrp-48rplc-94">
    <w:name w:val="cat-UserDefined grp-48 rplc-94"/>
    <w:basedOn w:val="DefaultParagraphFont"/>
  </w:style>
  <w:style w:type="character" w:customStyle="1" w:styleId="cat-UserDefinedgrp-49rplc-96">
    <w:name w:val="cat-UserDefined grp-49 rplc-96"/>
    <w:basedOn w:val="DefaultParagraphFont"/>
  </w:style>
  <w:style w:type="character" w:customStyle="1" w:styleId="cat-UserDefinedgrp-57rplc-98">
    <w:name w:val="cat-UserDefined grp-57 rplc-98"/>
    <w:basedOn w:val="DefaultParagraphFont"/>
  </w:style>
  <w:style w:type="character" w:customStyle="1" w:styleId="cat-UserDefinedgrp-47rplc-100">
    <w:name w:val="cat-UserDefined grp-47 rplc-100"/>
    <w:basedOn w:val="DefaultParagraphFont"/>
  </w:style>
  <w:style w:type="character" w:customStyle="1" w:styleId="cat-UserDefinedgrp-48rplc-101">
    <w:name w:val="cat-UserDefined grp-48 rplc-101"/>
    <w:basedOn w:val="DefaultParagraphFont"/>
  </w:style>
  <w:style w:type="character" w:customStyle="1" w:styleId="cat-UserDefinedgrp-49rplc-103">
    <w:name w:val="cat-UserDefined grp-49 rplc-103"/>
    <w:basedOn w:val="DefaultParagraphFont"/>
  </w:style>
  <w:style w:type="character" w:customStyle="1" w:styleId="cat-UserDefinedgrp-46rplc-105">
    <w:name w:val="cat-UserDefined grp-46 rplc-105"/>
    <w:basedOn w:val="DefaultParagraphFont"/>
  </w:style>
  <w:style w:type="character" w:customStyle="1" w:styleId="cat-UserDefinedgrp-47rplc-107">
    <w:name w:val="cat-UserDefined grp-47 rplc-107"/>
    <w:basedOn w:val="DefaultParagraphFont"/>
  </w:style>
  <w:style w:type="character" w:customStyle="1" w:styleId="cat-UserDefinedgrp-41rplc-109">
    <w:name w:val="cat-UserDefined grp-41 rplc-109"/>
    <w:basedOn w:val="DefaultParagraphFont"/>
  </w:style>
  <w:style w:type="character" w:customStyle="1" w:styleId="cat-UserDefinedgrp-41rplc-111">
    <w:name w:val="cat-UserDefined grp-41 rplc-111"/>
    <w:basedOn w:val="DefaultParagraphFont"/>
  </w:style>
  <w:style w:type="character" w:customStyle="1" w:styleId="cat-UserDefinedgrp-41rplc-113">
    <w:name w:val="cat-UserDefined grp-41 rplc-113"/>
    <w:basedOn w:val="DefaultParagraphFont"/>
  </w:style>
  <w:style w:type="character" w:customStyle="1" w:styleId="cat-UserDefinedgrp-41rplc-115">
    <w:name w:val="cat-UserDefined grp-41 rplc-115"/>
    <w:basedOn w:val="DefaultParagraphFont"/>
  </w:style>
  <w:style w:type="character" w:customStyle="1" w:styleId="cat-UserDefinedgrp-58rplc-117">
    <w:name w:val="cat-UserDefined grp-58 rplc-117"/>
    <w:basedOn w:val="DefaultParagraphFont"/>
  </w:style>
  <w:style w:type="character" w:customStyle="1" w:styleId="cat-UserDefinedgrp-59rplc-121">
    <w:name w:val="cat-UserDefined grp-59 rplc-121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25" TargetMode="External" /><Relationship Id="rId5" Type="http://schemas.openxmlformats.org/officeDocument/2006/relationships/hyperlink" Target="garantF1://10008000.264" TargetMode="Externa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B52F-B590-49C6-87B0-9405E702369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