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D57CAB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57CAB">
        <w:rPr>
          <w:sz w:val="25"/>
          <w:szCs w:val="25"/>
        </w:rPr>
        <w:t>УИД: 86</w:t>
      </w:r>
      <w:r w:rsidRPr="00D57CAB">
        <w:rPr>
          <w:sz w:val="25"/>
          <w:szCs w:val="25"/>
          <w:lang w:val="en-US"/>
        </w:rPr>
        <w:t>MS</w:t>
      </w:r>
      <w:r w:rsidRPr="00D57CAB">
        <w:rPr>
          <w:sz w:val="25"/>
          <w:szCs w:val="25"/>
        </w:rPr>
        <w:t>0023-01-202</w:t>
      </w:r>
      <w:r w:rsidR="00D70A4F">
        <w:rPr>
          <w:sz w:val="25"/>
          <w:szCs w:val="25"/>
        </w:rPr>
        <w:t>5</w:t>
      </w:r>
      <w:r w:rsidRPr="00D57CAB">
        <w:rPr>
          <w:sz w:val="25"/>
          <w:szCs w:val="25"/>
        </w:rPr>
        <w:t>-</w:t>
      </w:r>
      <w:r w:rsidRPr="00D57CAB" w:rsidR="00C31A8F">
        <w:rPr>
          <w:sz w:val="25"/>
          <w:szCs w:val="25"/>
        </w:rPr>
        <w:t>00</w:t>
      </w:r>
      <w:r w:rsidR="00FB38D9">
        <w:rPr>
          <w:sz w:val="25"/>
          <w:szCs w:val="25"/>
        </w:rPr>
        <w:t>0</w:t>
      </w:r>
      <w:r w:rsidR="00D70A4F">
        <w:rPr>
          <w:sz w:val="25"/>
          <w:szCs w:val="25"/>
        </w:rPr>
        <w:t>321</w:t>
      </w:r>
      <w:r w:rsidRPr="00D57CAB">
        <w:rPr>
          <w:sz w:val="25"/>
          <w:szCs w:val="25"/>
        </w:rPr>
        <w:t>-</w:t>
      </w:r>
      <w:r w:rsidR="00D70A4F">
        <w:rPr>
          <w:sz w:val="25"/>
          <w:szCs w:val="25"/>
        </w:rPr>
        <w:t>59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ПОСТАНОВЛЕНИЕ № 5-</w:t>
      </w:r>
      <w:r w:rsidR="00CC10A2">
        <w:rPr>
          <w:sz w:val="25"/>
          <w:szCs w:val="25"/>
        </w:rPr>
        <w:t>107</w:t>
      </w:r>
      <w:r w:rsidRPr="00D57CAB" w:rsidR="004C130D">
        <w:rPr>
          <w:sz w:val="25"/>
          <w:szCs w:val="25"/>
        </w:rPr>
        <w:t>-</w:t>
      </w:r>
      <w:r w:rsidRPr="00D57CAB">
        <w:rPr>
          <w:sz w:val="25"/>
          <w:szCs w:val="25"/>
        </w:rPr>
        <w:t>2301/202</w:t>
      </w:r>
      <w:r w:rsidR="00CC10A2">
        <w:rPr>
          <w:sz w:val="25"/>
          <w:szCs w:val="25"/>
        </w:rPr>
        <w:t>5</w:t>
      </w:r>
    </w:p>
    <w:p w:rsidR="00766290" w:rsidRPr="00D57CAB" w:rsidP="00766290">
      <w:pPr>
        <w:pStyle w:val="Subtitle"/>
        <w:ind w:firstLine="709"/>
        <w:rPr>
          <w:sz w:val="25"/>
          <w:szCs w:val="25"/>
        </w:rPr>
      </w:pPr>
      <w:r w:rsidRPr="00D57CAB">
        <w:rPr>
          <w:sz w:val="25"/>
          <w:szCs w:val="25"/>
        </w:rPr>
        <w:t>по делу об административном правонарушении</w:t>
      </w:r>
    </w:p>
    <w:p w:rsidR="00766290" w:rsidRPr="00D57CAB" w:rsidP="00766290">
      <w:pPr>
        <w:ind w:firstLine="709"/>
        <w:jc w:val="center"/>
        <w:rPr>
          <w:sz w:val="25"/>
          <w:szCs w:val="25"/>
        </w:rPr>
      </w:pPr>
    </w:p>
    <w:p w:rsidR="00766290" w:rsidRPr="00D57CAB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2</w:t>
      </w:r>
      <w:r w:rsidR="00D70A4F">
        <w:rPr>
          <w:color w:val="000000"/>
          <w:spacing w:val="-9"/>
          <w:sz w:val="25"/>
          <w:szCs w:val="25"/>
        </w:rPr>
        <w:t>6</w:t>
      </w:r>
      <w:r w:rsidRPr="00D57CAB" w:rsidR="00C31A8F">
        <w:rPr>
          <w:color w:val="000000"/>
          <w:spacing w:val="-9"/>
          <w:sz w:val="25"/>
          <w:szCs w:val="25"/>
        </w:rPr>
        <w:t xml:space="preserve"> </w:t>
      </w:r>
      <w:r w:rsidR="00D70A4F">
        <w:rPr>
          <w:color w:val="000000"/>
          <w:spacing w:val="-9"/>
          <w:sz w:val="25"/>
          <w:szCs w:val="25"/>
        </w:rPr>
        <w:t>февраля</w:t>
      </w:r>
      <w:r w:rsidRPr="00D57CAB" w:rsidR="00C31A8F">
        <w:rPr>
          <w:color w:val="000000"/>
          <w:spacing w:val="-9"/>
          <w:sz w:val="25"/>
          <w:szCs w:val="25"/>
        </w:rPr>
        <w:t xml:space="preserve"> 202</w:t>
      </w:r>
      <w:r w:rsidR="00D70A4F">
        <w:rPr>
          <w:color w:val="000000"/>
          <w:spacing w:val="-9"/>
          <w:sz w:val="25"/>
          <w:szCs w:val="25"/>
        </w:rPr>
        <w:t>5</w:t>
      </w:r>
      <w:r w:rsidRPr="00D57CAB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D57CAB" w:rsidR="00C31A8F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0651B7">
        <w:rPr>
          <w:color w:val="000000"/>
          <w:spacing w:val="-9"/>
          <w:sz w:val="25"/>
          <w:szCs w:val="25"/>
        </w:rPr>
        <w:t xml:space="preserve">  </w:t>
      </w:r>
      <w:r w:rsidRPr="00D57CAB">
        <w:rPr>
          <w:color w:val="000000"/>
          <w:spacing w:val="-9"/>
          <w:sz w:val="25"/>
          <w:szCs w:val="25"/>
        </w:rPr>
        <w:t xml:space="preserve">   </w:t>
      </w:r>
      <w:r w:rsidRPr="00D57CAB" w:rsidR="00CF767B">
        <w:rPr>
          <w:color w:val="000000"/>
          <w:spacing w:val="-9"/>
          <w:sz w:val="25"/>
          <w:szCs w:val="25"/>
        </w:rPr>
        <w:t xml:space="preserve">        </w:t>
      </w:r>
      <w:r w:rsidRPr="00D57CAB">
        <w:rPr>
          <w:color w:val="000000"/>
          <w:spacing w:val="-9"/>
          <w:sz w:val="25"/>
          <w:szCs w:val="25"/>
        </w:rPr>
        <w:t xml:space="preserve"> </w:t>
      </w:r>
      <w:r w:rsidRPr="00D57CAB" w:rsidR="00560CD8">
        <w:rPr>
          <w:color w:val="000000"/>
          <w:spacing w:val="-9"/>
          <w:sz w:val="25"/>
          <w:szCs w:val="25"/>
        </w:rPr>
        <w:t xml:space="preserve"> </w:t>
      </w:r>
      <w:r w:rsidR="00D57CAB">
        <w:rPr>
          <w:color w:val="000000"/>
          <w:spacing w:val="-9"/>
          <w:sz w:val="25"/>
          <w:szCs w:val="25"/>
        </w:rPr>
        <w:t xml:space="preserve">        </w:t>
      </w:r>
      <w:r w:rsidRPr="00D57CAB" w:rsidR="00560CD8">
        <w:rPr>
          <w:color w:val="000000"/>
          <w:spacing w:val="-9"/>
          <w:sz w:val="25"/>
          <w:szCs w:val="25"/>
        </w:rPr>
        <w:t xml:space="preserve">    </w:t>
      </w:r>
      <w:r w:rsidRPr="00D57CAB" w:rsidR="00F67319">
        <w:rPr>
          <w:color w:val="000000"/>
          <w:spacing w:val="-9"/>
          <w:sz w:val="25"/>
          <w:szCs w:val="25"/>
        </w:rPr>
        <w:t xml:space="preserve"> </w:t>
      </w:r>
      <w:r w:rsidRPr="00D57CAB">
        <w:rPr>
          <w:color w:val="000000"/>
          <w:spacing w:val="-9"/>
          <w:sz w:val="25"/>
          <w:szCs w:val="25"/>
        </w:rPr>
        <w:t>горо</w:t>
      </w:r>
      <w:r w:rsidRPr="00D57CAB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D57CAB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Мировой судья судебного участка № 1 Нижн</w:t>
      </w:r>
      <w:r w:rsidRPr="00D57CAB" w:rsidR="00F67319">
        <w:rPr>
          <w:sz w:val="25"/>
          <w:szCs w:val="25"/>
        </w:rPr>
        <w:t xml:space="preserve">евартовского судебного района </w:t>
      </w:r>
      <w:r w:rsidRPr="00D57CAB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D57CAB" w:rsidR="00560CD8">
        <w:rPr>
          <w:sz w:val="25"/>
          <w:szCs w:val="25"/>
        </w:rPr>
        <w:t>пер. Майский, дом № 2</w:t>
      </w:r>
      <w:r w:rsidRPr="00D57CAB">
        <w:rPr>
          <w:sz w:val="25"/>
          <w:szCs w:val="25"/>
        </w:rPr>
        <w:t>),</w:t>
      </w:r>
    </w:p>
    <w:p w:rsidR="00927908" w:rsidRPr="00D57CAB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без участия лица, привлекаемого к административной ответственности</w:t>
      </w:r>
      <w:r w:rsidRPr="00D57CAB">
        <w:rPr>
          <w:sz w:val="25"/>
          <w:szCs w:val="25"/>
        </w:rPr>
        <w:t xml:space="preserve">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D57CAB">
        <w:rPr>
          <w:sz w:val="25"/>
          <w:szCs w:val="25"/>
        </w:rPr>
        <w:t>,</w:t>
      </w:r>
    </w:p>
    <w:p w:rsidR="00927908" w:rsidP="00A069D6">
      <w:pPr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C330E5" w:rsidR="00C330E5">
        <w:rPr>
          <w:sz w:val="25"/>
          <w:szCs w:val="25"/>
        </w:rPr>
        <w:t xml:space="preserve">председателя ГАРАЖНО-СТРОИТЕЛЬНОГО КООПЕРАТИВА «КОМЕТА» Умарова Мавледа Зайнуллаевича, </w:t>
      </w:r>
      <w:r w:rsidR="004F052F">
        <w:rPr>
          <w:sz w:val="25"/>
          <w:szCs w:val="25"/>
        </w:rPr>
        <w:t>***</w:t>
      </w:r>
      <w:r w:rsidRPr="00D57CAB">
        <w:rPr>
          <w:sz w:val="25"/>
          <w:szCs w:val="25"/>
        </w:rPr>
        <w:t>, привлекаемо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</w:t>
      </w:r>
      <w:r w:rsidR="00907176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привлекавше</w:t>
      </w:r>
      <w:r w:rsidR="00907176">
        <w:rPr>
          <w:sz w:val="25"/>
          <w:szCs w:val="25"/>
        </w:rPr>
        <w:t>го</w:t>
      </w:r>
      <w:r w:rsidRPr="00D57CAB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D57CAB" w:rsidRPr="00D57CAB" w:rsidP="00927908">
      <w:pPr>
        <w:ind w:firstLine="720"/>
        <w:jc w:val="both"/>
        <w:rPr>
          <w:sz w:val="25"/>
          <w:szCs w:val="25"/>
        </w:rPr>
      </w:pPr>
    </w:p>
    <w:p w:rsidR="00766290" w:rsidRPr="00D57CAB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D57CAB">
        <w:rPr>
          <w:color w:val="000000"/>
          <w:spacing w:val="-7"/>
          <w:w w:val="103"/>
          <w:sz w:val="25"/>
          <w:szCs w:val="25"/>
        </w:rPr>
        <w:t>УСТАНОВИЛ:</w:t>
      </w:r>
      <w:r w:rsidRPr="00D57CAB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A069D6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D70A4F">
        <w:rPr>
          <w:sz w:val="25"/>
          <w:szCs w:val="25"/>
        </w:rPr>
        <w:t xml:space="preserve">26 марта 2024 года в 00 час. 01 мин. </w:t>
      </w:r>
      <w:r w:rsidR="00C330E5">
        <w:rPr>
          <w:sz w:val="25"/>
          <w:szCs w:val="25"/>
        </w:rPr>
        <w:t>Умаров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 xml:space="preserve"> являясь должностным лицом –</w:t>
      </w:r>
      <w:r w:rsidRPr="00C330E5" w:rsidR="00C330E5">
        <w:t xml:space="preserve"> </w:t>
      </w:r>
      <w:r w:rsidRPr="00C330E5" w:rsidR="00C330E5">
        <w:rPr>
          <w:sz w:val="25"/>
          <w:szCs w:val="25"/>
        </w:rPr>
        <w:t>председател</w:t>
      </w:r>
      <w:r w:rsidR="00C330E5">
        <w:rPr>
          <w:sz w:val="25"/>
          <w:szCs w:val="25"/>
        </w:rPr>
        <w:t>ем</w:t>
      </w:r>
      <w:r w:rsidRPr="00C330E5" w:rsidR="00C330E5">
        <w:rPr>
          <w:sz w:val="25"/>
          <w:szCs w:val="25"/>
        </w:rPr>
        <w:t xml:space="preserve"> ГАРАЖНО-СТРОИТЕЛЬНОГО КООПЕРАТИВА «КОМЕТА»</w:t>
      </w:r>
      <w:r w:rsidRPr="00A069D6">
        <w:rPr>
          <w:sz w:val="25"/>
          <w:szCs w:val="25"/>
        </w:rPr>
        <w:t>, осуществляя свою деятельность по адресу ХМАО</w:t>
      </w:r>
      <w:r w:rsidRPr="00A069D6" w:rsidR="00AE0ED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-</w:t>
      </w:r>
      <w:r w:rsidRPr="00A069D6" w:rsidR="00AE0ED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 xml:space="preserve">Югра г. </w:t>
      </w:r>
      <w:r w:rsidRPr="00A069D6" w:rsidR="006C3502">
        <w:rPr>
          <w:color w:val="000000"/>
          <w:sz w:val="25"/>
          <w:szCs w:val="25"/>
        </w:rPr>
        <w:t xml:space="preserve">Покачи, улица </w:t>
      </w:r>
      <w:r w:rsidR="00C330E5">
        <w:rPr>
          <w:color w:val="000000"/>
          <w:sz w:val="25"/>
          <w:szCs w:val="25"/>
        </w:rPr>
        <w:t>Мира</w:t>
      </w:r>
      <w:r w:rsidRPr="00907176" w:rsidR="00907176">
        <w:rPr>
          <w:color w:val="000000"/>
          <w:sz w:val="25"/>
          <w:szCs w:val="25"/>
        </w:rPr>
        <w:t>, д. 1</w:t>
      </w:r>
      <w:r w:rsidR="00C330E5">
        <w:rPr>
          <w:color w:val="000000"/>
          <w:sz w:val="25"/>
          <w:szCs w:val="25"/>
        </w:rPr>
        <w:t>6, 86</w:t>
      </w:r>
      <w:r w:rsidRPr="00A069D6" w:rsidR="006C3502">
        <w:rPr>
          <w:color w:val="000000"/>
          <w:sz w:val="25"/>
          <w:szCs w:val="25"/>
        </w:rPr>
        <w:t xml:space="preserve">, </w:t>
      </w:r>
      <w:r w:rsidRPr="00A069D6" w:rsidR="001256D5">
        <w:rPr>
          <w:sz w:val="25"/>
          <w:szCs w:val="25"/>
        </w:rPr>
        <w:t xml:space="preserve">совершил правонарушение, предусмотренное ст. 15.5 КоАП РФ, которое выразилось в </w:t>
      </w:r>
      <w:r w:rsidRPr="00D70A4F">
        <w:rPr>
          <w:sz w:val="25"/>
          <w:szCs w:val="25"/>
        </w:rPr>
        <w:t xml:space="preserve">не предоставлении налоговой декларации по налогу уплачиваемому в  связи с применением упрощенной системы налогообложения, за 2023 года </w:t>
      </w:r>
      <w:r w:rsidRPr="00A069D6" w:rsidR="001256D5">
        <w:rPr>
          <w:sz w:val="25"/>
          <w:szCs w:val="25"/>
        </w:rPr>
        <w:t xml:space="preserve">в МИФНС России </w:t>
      </w:r>
      <w:r w:rsidRPr="00A069D6">
        <w:rPr>
          <w:sz w:val="25"/>
          <w:szCs w:val="25"/>
        </w:rPr>
        <w:t xml:space="preserve">№ </w:t>
      </w:r>
      <w:r w:rsidRPr="00A069D6" w:rsidR="004C130D">
        <w:rPr>
          <w:sz w:val="25"/>
          <w:szCs w:val="25"/>
        </w:rPr>
        <w:t>11</w:t>
      </w:r>
      <w:r w:rsidRPr="00A069D6">
        <w:rPr>
          <w:sz w:val="25"/>
          <w:szCs w:val="25"/>
        </w:rPr>
        <w:t xml:space="preserve"> по ХМАО</w:t>
      </w:r>
      <w:r w:rsidRPr="00A069D6" w:rsidR="004C130D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-</w:t>
      </w:r>
      <w:r w:rsidRPr="00A069D6" w:rsidR="004C130D">
        <w:rPr>
          <w:sz w:val="25"/>
          <w:szCs w:val="25"/>
        </w:rPr>
        <w:t xml:space="preserve"> </w:t>
      </w:r>
      <w:r w:rsidRPr="00A069D6" w:rsidR="001256D5">
        <w:rPr>
          <w:sz w:val="25"/>
          <w:szCs w:val="25"/>
        </w:rPr>
        <w:t>Югре</w:t>
      </w:r>
      <w:r w:rsidRPr="00A069D6" w:rsidR="004004B0">
        <w:rPr>
          <w:sz w:val="25"/>
          <w:szCs w:val="25"/>
        </w:rPr>
        <w:t>,</w:t>
      </w:r>
      <w:r w:rsidRPr="00A069D6">
        <w:rPr>
          <w:sz w:val="25"/>
          <w:szCs w:val="25"/>
        </w:rPr>
        <w:t xml:space="preserve"> при т</w:t>
      </w:r>
      <w:r w:rsidRPr="00A069D6">
        <w:rPr>
          <w:sz w:val="25"/>
          <w:szCs w:val="25"/>
        </w:rPr>
        <w:t xml:space="preserve">ом, что </w:t>
      </w:r>
      <w:r w:rsidRPr="00D70A4F">
        <w:rPr>
          <w:sz w:val="25"/>
          <w:szCs w:val="25"/>
        </w:rPr>
        <w:t>в соответствии с п.п. 1 п. 1 ст. 346.23 Налогового кодекса Российской Федерации последним сроком являлось 25 марта 2024 года</w:t>
      </w:r>
      <w:r w:rsidRPr="00A069D6">
        <w:rPr>
          <w:sz w:val="25"/>
          <w:szCs w:val="25"/>
        </w:rPr>
        <w:t>.</w:t>
      </w:r>
    </w:p>
    <w:p w:rsidR="00766290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A069D6">
        <w:rPr>
          <w:sz w:val="25"/>
          <w:szCs w:val="25"/>
        </w:rPr>
        <w:t xml:space="preserve">В судебное заседание </w:t>
      </w:r>
      <w:r w:rsidR="00C330E5">
        <w:rPr>
          <w:sz w:val="25"/>
          <w:szCs w:val="25"/>
        </w:rPr>
        <w:t>Умаров М.З</w:t>
      </w:r>
      <w:r w:rsidR="00907176">
        <w:rPr>
          <w:sz w:val="25"/>
          <w:szCs w:val="25"/>
        </w:rPr>
        <w:t>.</w:t>
      </w:r>
      <w:r w:rsidRPr="00A069D6" w:rsidR="006C3502">
        <w:rPr>
          <w:sz w:val="25"/>
          <w:szCs w:val="25"/>
        </w:rPr>
        <w:t xml:space="preserve"> </w:t>
      </w:r>
      <w:r w:rsidR="00907176">
        <w:rPr>
          <w:sz w:val="25"/>
          <w:szCs w:val="25"/>
        </w:rPr>
        <w:t>не явил</w:t>
      </w:r>
      <w:r w:rsidRPr="00A069D6" w:rsidR="00A76C5A">
        <w:rPr>
          <w:sz w:val="25"/>
          <w:szCs w:val="25"/>
        </w:rPr>
        <w:t>с</w:t>
      </w:r>
      <w:r w:rsidR="00907176">
        <w:rPr>
          <w:sz w:val="25"/>
          <w:szCs w:val="25"/>
        </w:rPr>
        <w:t>я</w:t>
      </w:r>
      <w:r w:rsidRPr="00A069D6" w:rsidR="00A76C5A">
        <w:rPr>
          <w:sz w:val="25"/>
          <w:szCs w:val="25"/>
        </w:rPr>
        <w:t>, извещен</w:t>
      </w:r>
      <w:r w:rsidRPr="00A069D6">
        <w:rPr>
          <w:sz w:val="25"/>
          <w:szCs w:val="25"/>
        </w:rPr>
        <w:t xml:space="preserve"> надлежащим образом о времени и месте рассмотрения дела</w:t>
      </w:r>
      <w:r w:rsidRPr="00A069D6">
        <w:rPr>
          <w:color w:val="000000"/>
          <w:w w:val="103"/>
          <w:sz w:val="25"/>
          <w:szCs w:val="25"/>
        </w:rPr>
        <w:t>.</w:t>
      </w:r>
    </w:p>
    <w:p w:rsidR="00877DDD" w:rsidRPr="00A069D6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877DDD">
        <w:rPr>
          <w:color w:val="000000"/>
          <w:w w:val="103"/>
          <w:sz w:val="25"/>
          <w:szCs w:val="25"/>
        </w:rPr>
        <w:t>В соответствии</w:t>
      </w:r>
      <w:r w:rsidRPr="00877DDD">
        <w:rPr>
          <w:color w:val="000000"/>
          <w:w w:val="103"/>
          <w:sz w:val="25"/>
          <w:szCs w:val="25"/>
        </w:rPr>
        <w:t xml:space="preserve"> с частью 2 ст. 25.1 КоАП РФ дело об административном правонарушении рассмотрено в отсутствие лица, привлекаемого к административной ответственности</w:t>
      </w:r>
      <w:r>
        <w:rPr>
          <w:color w:val="000000"/>
          <w:w w:val="103"/>
          <w:sz w:val="25"/>
          <w:szCs w:val="25"/>
        </w:rPr>
        <w:t>.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Исследовав материалы дела: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протокол об административном правонарушении № </w:t>
      </w:r>
      <w:r w:rsidRPr="00A069D6" w:rsidR="00560CD8">
        <w:rPr>
          <w:sz w:val="25"/>
          <w:szCs w:val="25"/>
        </w:rPr>
        <w:t>86172</w:t>
      </w:r>
      <w:r w:rsidR="00FB38D9">
        <w:rPr>
          <w:sz w:val="25"/>
          <w:szCs w:val="25"/>
        </w:rPr>
        <w:t>4</w:t>
      </w:r>
      <w:r w:rsidR="00990CDD">
        <w:rPr>
          <w:sz w:val="25"/>
          <w:szCs w:val="25"/>
        </w:rPr>
        <w:t>34600</w:t>
      </w:r>
      <w:r w:rsidR="00C330E5">
        <w:rPr>
          <w:sz w:val="25"/>
          <w:szCs w:val="25"/>
        </w:rPr>
        <w:t>2</w:t>
      </w:r>
      <w:r w:rsidR="00990CDD">
        <w:rPr>
          <w:sz w:val="25"/>
          <w:szCs w:val="25"/>
        </w:rPr>
        <w:t>244</w:t>
      </w:r>
      <w:r w:rsidR="00FB38D9">
        <w:rPr>
          <w:sz w:val="25"/>
          <w:szCs w:val="25"/>
        </w:rPr>
        <w:t>00002</w:t>
      </w:r>
      <w:r w:rsidRPr="00A069D6">
        <w:rPr>
          <w:sz w:val="25"/>
          <w:szCs w:val="25"/>
        </w:rPr>
        <w:t xml:space="preserve"> от </w:t>
      </w:r>
      <w:r w:rsidRPr="00A069D6" w:rsidR="00253E61">
        <w:rPr>
          <w:sz w:val="25"/>
          <w:szCs w:val="25"/>
        </w:rPr>
        <w:t>1</w:t>
      </w:r>
      <w:r w:rsidR="00990CDD">
        <w:rPr>
          <w:sz w:val="25"/>
          <w:szCs w:val="25"/>
        </w:rPr>
        <w:t xml:space="preserve">3 </w:t>
      </w:r>
      <w:r w:rsidR="00FB38D9">
        <w:rPr>
          <w:sz w:val="25"/>
          <w:szCs w:val="25"/>
        </w:rPr>
        <w:t>я</w:t>
      </w:r>
      <w:r w:rsidR="00990CDD">
        <w:rPr>
          <w:sz w:val="25"/>
          <w:szCs w:val="25"/>
        </w:rPr>
        <w:t>нваря</w:t>
      </w:r>
      <w:r w:rsidRPr="00A069D6" w:rsidR="004C130D">
        <w:rPr>
          <w:sz w:val="25"/>
          <w:szCs w:val="25"/>
        </w:rPr>
        <w:t xml:space="preserve"> 202</w:t>
      </w:r>
      <w:r w:rsidR="00990CDD">
        <w:rPr>
          <w:sz w:val="25"/>
          <w:szCs w:val="25"/>
        </w:rPr>
        <w:t>5</w:t>
      </w:r>
      <w:r w:rsidRPr="00A069D6" w:rsidR="00560CD8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года, с изложенным в нем существом правонарушения;</w:t>
      </w:r>
    </w:p>
    <w:p w:rsidR="00C16AD1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уведомление от </w:t>
      </w:r>
      <w:r w:rsidR="00990CDD">
        <w:rPr>
          <w:sz w:val="25"/>
          <w:szCs w:val="25"/>
        </w:rPr>
        <w:t>11</w:t>
      </w:r>
      <w:r w:rsidRPr="00A069D6" w:rsidR="00253E61">
        <w:rPr>
          <w:sz w:val="25"/>
          <w:szCs w:val="25"/>
        </w:rPr>
        <w:t xml:space="preserve"> </w:t>
      </w:r>
      <w:r w:rsidR="00990CDD">
        <w:rPr>
          <w:sz w:val="25"/>
          <w:szCs w:val="25"/>
        </w:rPr>
        <w:t xml:space="preserve">декабря </w:t>
      </w:r>
      <w:r w:rsidRPr="00A069D6">
        <w:rPr>
          <w:sz w:val="25"/>
          <w:szCs w:val="25"/>
        </w:rPr>
        <w:t>202</w:t>
      </w:r>
      <w:r w:rsidR="00FB38D9">
        <w:rPr>
          <w:sz w:val="25"/>
          <w:szCs w:val="25"/>
        </w:rPr>
        <w:t>4</w:t>
      </w:r>
      <w:r w:rsidRPr="00A069D6">
        <w:rPr>
          <w:sz w:val="25"/>
          <w:szCs w:val="25"/>
        </w:rPr>
        <w:t xml:space="preserve"> года № </w:t>
      </w:r>
      <w:r w:rsidRPr="00A069D6" w:rsidR="00253E61">
        <w:rPr>
          <w:sz w:val="25"/>
          <w:szCs w:val="25"/>
        </w:rPr>
        <w:t>86172</w:t>
      </w:r>
      <w:r w:rsidR="00FB38D9">
        <w:rPr>
          <w:sz w:val="25"/>
          <w:szCs w:val="25"/>
        </w:rPr>
        <w:t>4</w:t>
      </w:r>
      <w:r w:rsidR="00990CDD">
        <w:rPr>
          <w:sz w:val="25"/>
          <w:szCs w:val="25"/>
        </w:rPr>
        <w:t>346</w:t>
      </w:r>
      <w:r w:rsidR="00FB38D9">
        <w:rPr>
          <w:sz w:val="25"/>
          <w:szCs w:val="25"/>
        </w:rPr>
        <w:t>00</w:t>
      </w:r>
      <w:r w:rsidRPr="00C330E5" w:rsidR="00C330E5">
        <w:rPr>
          <w:sz w:val="25"/>
          <w:szCs w:val="25"/>
        </w:rPr>
        <w:t>2</w:t>
      </w:r>
      <w:r w:rsidR="00990CDD">
        <w:rPr>
          <w:sz w:val="25"/>
          <w:szCs w:val="25"/>
        </w:rPr>
        <w:t>244</w:t>
      </w:r>
      <w:r w:rsidR="00FB38D9">
        <w:rPr>
          <w:sz w:val="25"/>
          <w:szCs w:val="25"/>
        </w:rPr>
        <w:t>00001</w:t>
      </w:r>
      <w:r w:rsidRPr="00A069D6" w:rsidR="00253E61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P="00A069D6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</w:t>
      </w:r>
      <w:r w:rsidR="00990CDD">
        <w:rPr>
          <w:sz w:val="25"/>
          <w:szCs w:val="25"/>
        </w:rPr>
        <w:t>16</w:t>
      </w:r>
      <w:r>
        <w:rPr>
          <w:sz w:val="25"/>
          <w:szCs w:val="25"/>
        </w:rPr>
        <w:t>.1</w:t>
      </w:r>
      <w:r w:rsidR="00990CDD">
        <w:rPr>
          <w:sz w:val="25"/>
          <w:szCs w:val="25"/>
        </w:rPr>
        <w:t>2</w:t>
      </w:r>
      <w:r>
        <w:rPr>
          <w:sz w:val="25"/>
          <w:szCs w:val="25"/>
        </w:rPr>
        <w:t>.2024</w:t>
      </w:r>
      <w:r w:rsidRPr="008305C3">
        <w:rPr>
          <w:sz w:val="25"/>
          <w:szCs w:val="25"/>
        </w:rPr>
        <w:t>, подтве</w:t>
      </w:r>
      <w:r w:rsidR="00907176">
        <w:rPr>
          <w:sz w:val="25"/>
          <w:szCs w:val="25"/>
        </w:rPr>
        <w:t>рждающее направление уведомления</w:t>
      </w:r>
      <w:r w:rsidRPr="008305C3">
        <w:rPr>
          <w:sz w:val="25"/>
          <w:szCs w:val="25"/>
        </w:rPr>
        <w:t xml:space="preserve"> от </w:t>
      </w:r>
      <w:r w:rsidRPr="00990CDD" w:rsidR="00990CDD">
        <w:rPr>
          <w:sz w:val="25"/>
          <w:szCs w:val="25"/>
        </w:rPr>
        <w:t>11 декабря 2024 года № 86172434600224400001</w:t>
      </w:r>
      <w:r w:rsidRPr="008305C3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 80</w:t>
      </w:r>
      <w:r w:rsidR="00990CDD">
        <w:rPr>
          <w:sz w:val="25"/>
          <w:szCs w:val="25"/>
        </w:rPr>
        <w:t>097604284208</w:t>
      </w:r>
      <w:r w:rsidRPr="008305C3">
        <w:rPr>
          <w:sz w:val="25"/>
          <w:szCs w:val="25"/>
        </w:rPr>
        <w:t>;</w:t>
      </w:r>
    </w:p>
    <w:p w:rsidR="008305C3" w:rsidRPr="008305C3" w:rsidP="008305C3">
      <w:pPr>
        <w:ind w:firstLine="709"/>
        <w:jc w:val="both"/>
        <w:rPr>
          <w:sz w:val="25"/>
          <w:szCs w:val="25"/>
        </w:rPr>
      </w:pPr>
      <w:r w:rsidRPr="008305C3">
        <w:rPr>
          <w:sz w:val="25"/>
          <w:szCs w:val="25"/>
        </w:rPr>
        <w:t>копи</w:t>
      </w:r>
      <w:r>
        <w:rPr>
          <w:sz w:val="25"/>
          <w:szCs w:val="25"/>
        </w:rPr>
        <w:t>ю</w:t>
      </w:r>
      <w:r w:rsidRPr="008305C3">
        <w:rPr>
          <w:sz w:val="25"/>
          <w:szCs w:val="25"/>
        </w:rPr>
        <w:t xml:space="preserve"> почтового реестра</w:t>
      </w:r>
      <w:r>
        <w:rPr>
          <w:sz w:val="25"/>
          <w:szCs w:val="25"/>
        </w:rPr>
        <w:t xml:space="preserve"> от 1</w:t>
      </w:r>
      <w:r w:rsidR="00990CDD">
        <w:rPr>
          <w:sz w:val="25"/>
          <w:szCs w:val="25"/>
        </w:rPr>
        <w:t>4</w:t>
      </w:r>
      <w:r>
        <w:rPr>
          <w:sz w:val="25"/>
          <w:szCs w:val="25"/>
        </w:rPr>
        <w:t>.</w:t>
      </w:r>
      <w:r w:rsidR="00990CDD">
        <w:rPr>
          <w:sz w:val="25"/>
          <w:szCs w:val="25"/>
        </w:rPr>
        <w:t>01.2025</w:t>
      </w:r>
      <w:r w:rsidRPr="008305C3">
        <w:rPr>
          <w:sz w:val="25"/>
          <w:szCs w:val="25"/>
        </w:rPr>
        <w:t>, подтверждающее направ</w:t>
      </w:r>
      <w:r w:rsidRPr="008305C3">
        <w:rPr>
          <w:sz w:val="25"/>
          <w:szCs w:val="25"/>
        </w:rPr>
        <w:t xml:space="preserve">ление протокола </w:t>
      </w:r>
      <w:r w:rsidRPr="00990CDD" w:rsidR="00990CDD">
        <w:rPr>
          <w:sz w:val="25"/>
          <w:szCs w:val="25"/>
        </w:rPr>
        <w:t>86172434600224400002 от 13 января 2025 года</w:t>
      </w:r>
      <w:r w:rsidRPr="008305C3">
        <w:rPr>
          <w:sz w:val="25"/>
          <w:szCs w:val="25"/>
        </w:rPr>
        <w:t xml:space="preserve">, со списком </w:t>
      </w:r>
      <w:r>
        <w:rPr>
          <w:sz w:val="25"/>
          <w:szCs w:val="25"/>
        </w:rPr>
        <w:t>внутренних почтовых отправлений</w:t>
      </w:r>
      <w:r w:rsidRPr="008305C3">
        <w:rPr>
          <w:sz w:val="25"/>
          <w:szCs w:val="25"/>
        </w:rPr>
        <w:t>;</w:t>
      </w:r>
    </w:p>
    <w:p w:rsidR="00C16AD1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справку </w:t>
      </w:r>
      <w:r w:rsidR="008305C3">
        <w:rPr>
          <w:sz w:val="25"/>
          <w:szCs w:val="25"/>
        </w:rPr>
        <w:t xml:space="preserve">специалиста 1 разряда, </w:t>
      </w:r>
      <w:r w:rsidRPr="00A069D6">
        <w:rPr>
          <w:sz w:val="25"/>
          <w:szCs w:val="25"/>
        </w:rPr>
        <w:t>отдела камеральных проверок № 3 МФНС № 11 по ХМАО – Югре</w:t>
      </w:r>
      <w:r w:rsidR="008305C3">
        <w:rPr>
          <w:sz w:val="25"/>
          <w:szCs w:val="25"/>
        </w:rPr>
        <w:t>, секретаря 3 класса</w:t>
      </w:r>
      <w:r w:rsidRPr="00A069D6">
        <w:rPr>
          <w:sz w:val="25"/>
          <w:szCs w:val="25"/>
        </w:rPr>
        <w:t xml:space="preserve"> Г</w:t>
      </w:r>
      <w:r w:rsidR="008305C3">
        <w:rPr>
          <w:sz w:val="25"/>
          <w:szCs w:val="25"/>
        </w:rPr>
        <w:t>ареевой Р.Р</w:t>
      </w:r>
      <w:r w:rsidRPr="00A069D6">
        <w:rPr>
          <w:sz w:val="25"/>
          <w:szCs w:val="25"/>
        </w:rPr>
        <w:t xml:space="preserve">. от </w:t>
      </w:r>
      <w:r w:rsidR="00990CDD">
        <w:rPr>
          <w:sz w:val="25"/>
          <w:szCs w:val="25"/>
        </w:rPr>
        <w:t>13</w:t>
      </w:r>
      <w:r w:rsidRPr="00A069D6" w:rsidR="00253E61">
        <w:rPr>
          <w:sz w:val="25"/>
          <w:szCs w:val="25"/>
        </w:rPr>
        <w:t xml:space="preserve"> я</w:t>
      </w:r>
      <w:r w:rsidR="00990CDD">
        <w:rPr>
          <w:sz w:val="25"/>
          <w:szCs w:val="25"/>
        </w:rPr>
        <w:t>нваря</w:t>
      </w:r>
      <w:r w:rsidRPr="00A069D6">
        <w:rPr>
          <w:sz w:val="25"/>
          <w:szCs w:val="25"/>
        </w:rPr>
        <w:t xml:space="preserve"> 202</w:t>
      </w:r>
      <w:r w:rsidR="00990CDD">
        <w:rPr>
          <w:sz w:val="25"/>
          <w:szCs w:val="25"/>
        </w:rPr>
        <w:t>5</w:t>
      </w:r>
      <w:r w:rsidRPr="00A069D6">
        <w:rPr>
          <w:sz w:val="25"/>
          <w:szCs w:val="25"/>
        </w:rPr>
        <w:t xml:space="preserve"> года</w:t>
      </w:r>
      <w:r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Pr="00C330E5" w:rsidR="00C330E5">
        <w:rPr>
          <w:sz w:val="25"/>
          <w:szCs w:val="25"/>
        </w:rPr>
        <w:t>председателем ГАРАЖНО-СТРОИТЕЛЬНОГО КООПЕРАТИВА «КОМЕТА»</w:t>
      </w:r>
      <w:r w:rsidRPr="008305C3" w:rsidR="008305C3">
        <w:t xml:space="preserve"> </w:t>
      </w:r>
      <w:r w:rsidRPr="00990CDD" w:rsidR="00990CDD">
        <w:rPr>
          <w:sz w:val="25"/>
          <w:szCs w:val="25"/>
        </w:rPr>
        <w:t>налоговой декларации по налогу, уплачиваемому в связи с применением упрощенной системы налогообложения, за 2023 год</w:t>
      </w:r>
      <w:r w:rsidRPr="00A069D6">
        <w:rPr>
          <w:sz w:val="25"/>
          <w:szCs w:val="25"/>
        </w:rPr>
        <w:t>;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color w:val="000000"/>
          <w:w w:val="103"/>
          <w:sz w:val="25"/>
          <w:szCs w:val="25"/>
        </w:rPr>
        <w:t>выписку из ЕГРЮЛ, содержащую сведе</w:t>
      </w:r>
      <w:r w:rsidRPr="00A069D6">
        <w:rPr>
          <w:color w:val="000000"/>
          <w:w w:val="103"/>
          <w:sz w:val="25"/>
          <w:szCs w:val="25"/>
        </w:rPr>
        <w:t xml:space="preserve">ния о юридическом лице </w:t>
      </w:r>
      <w:r w:rsidRPr="00C330E5" w:rsidR="00C330E5">
        <w:rPr>
          <w:sz w:val="25"/>
          <w:szCs w:val="25"/>
        </w:rPr>
        <w:t>ГАРАЖНО-СТРОИТЕЛЬНОГО КООПЕРАТИВА «КОМЕТА»</w:t>
      </w:r>
      <w:r w:rsidRPr="00A069D6">
        <w:rPr>
          <w:w w:val="103"/>
          <w:sz w:val="25"/>
          <w:szCs w:val="25"/>
        </w:rPr>
        <w:t xml:space="preserve">, в соответствии с которым </w:t>
      </w:r>
      <w:r w:rsidR="00C330E5">
        <w:rPr>
          <w:w w:val="103"/>
          <w:sz w:val="25"/>
          <w:szCs w:val="25"/>
        </w:rPr>
        <w:t>Умаров М.З</w:t>
      </w:r>
      <w:r w:rsidR="00907176">
        <w:rPr>
          <w:w w:val="103"/>
          <w:sz w:val="25"/>
          <w:szCs w:val="25"/>
        </w:rPr>
        <w:t>.</w:t>
      </w:r>
      <w:r w:rsidRPr="00A069D6">
        <w:rPr>
          <w:sz w:val="25"/>
          <w:szCs w:val="25"/>
        </w:rPr>
        <w:t xml:space="preserve"> </w:t>
      </w:r>
      <w:r w:rsidRPr="00A069D6">
        <w:rPr>
          <w:w w:val="103"/>
          <w:sz w:val="25"/>
          <w:szCs w:val="25"/>
        </w:rPr>
        <w:t>является руководителем –</w:t>
      </w:r>
      <w:r w:rsidR="00C330E5">
        <w:rPr>
          <w:w w:val="103"/>
          <w:sz w:val="25"/>
          <w:szCs w:val="25"/>
        </w:rPr>
        <w:t xml:space="preserve"> председателем</w:t>
      </w:r>
      <w:r w:rsidRPr="00A069D6">
        <w:rPr>
          <w:w w:val="103"/>
          <w:sz w:val="25"/>
          <w:szCs w:val="25"/>
        </w:rPr>
        <w:t xml:space="preserve"> указанного юридического лица; </w:t>
      </w:r>
    </w:p>
    <w:p w:rsidR="00766290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мировой судья приходит к следующему выводу.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Статьёй 15.5 КоАП РФ предусмотрена </w:t>
      </w:r>
      <w:r w:rsidRPr="00A069D6">
        <w:rPr>
          <w:sz w:val="25"/>
          <w:szCs w:val="25"/>
        </w:rPr>
        <w:t>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По смыслу положений федерального закона 6 декабря 2011 года № 402-ФЗ «О бухгалтерс</w:t>
      </w:r>
      <w:r w:rsidRPr="00A069D6">
        <w:rPr>
          <w:sz w:val="25"/>
          <w:szCs w:val="25"/>
        </w:rPr>
        <w:t>ком учете» ответственность за организацию бухгалтерского учета несет руководитель организации.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A069D6" w:rsidP="00A069D6">
      <w:pPr>
        <w:ind w:firstLine="709"/>
        <w:jc w:val="both"/>
        <w:rPr>
          <w:sz w:val="25"/>
          <w:szCs w:val="25"/>
        </w:rPr>
      </w:pPr>
      <w:r w:rsidRPr="00990CDD">
        <w:rPr>
          <w:sz w:val="25"/>
          <w:szCs w:val="25"/>
        </w:rPr>
        <w:t>Согласно пп. 1 п. 1 ст. 346.23 нал</w:t>
      </w:r>
      <w:r w:rsidRPr="00990CDD">
        <w:rPr>
          <w:sz w:val="25"/>
          <w:szCs w:val="25"/>
        </w:rPr>
        <w:t>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 - не позднее 25-го числа месяца, сл</w:t>
      </w:r>
      <w:r w:rsidRPr="00990CDD">
        <w:rPr>
          <w:sz w:val="25"/>
          <w:szCs w:val="25"/>
        </w:rPr>
        <w:t>едующего за расчетным (отчетным) периодом</w:t>
      </w:r>
      <w:r>
        <w:rPr>
          <w:sz w:val="25"/>
          <w:szCs w:val="25"/>
        </w:rPr>
        <w:t>.</w:t>
      </w:r>
      <w:r w:rsidRPr="00A069D6">
        <w:rPr>
          <w:sz w:val="25"/>
          <w:szCs w:val="25"/>
        </w:rPr>
        <w:t xml:space="preserve"> </w:t>
      </w:r>
    </w:p>
    <w:p w:rsidR="00A069D6" w:rsidRPr="00A069D6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A069D6">
        <w:rPr>
          <w:sz w:val="25"/>
          <w:szCs w:val="25"/>
        </w:rPr>
        <w:t xml:space="preserve">В соответствии с п. 2 ст. 423 НК РФ </w:t>
      </w:r>
      <w:r w:rsidRPr="00A069D6">
        <w:rPr>
          <w:color w:val="22272F"/>
          <w:sz w:val="25"/>
          <w:szCs w:val="25"/>
          <w:shd w:val="clear" w:color="auto" w:fill="FFFFFF"/>
        </w:rPr>
        <w:t>расчетным периодом признается календарный год.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Следовательно,</w:t>
      </w:r>
      <w:r w:rsidRPr="00990CDD">
        <w:rPr>
          <w:sz w:val="25"/>
          <w:szCs w:val="25"/>
        </w:rPr>
        <w:t xml:space="preserve"> налоговая декларация по налогу, уплачиваемому в связи с применением упрощенной системы налогообложения, за 2023 го</w:t>
      </w:r>
      <w:r w:rsidRPr="00990CDD">
        <w:rPr>
          <w:sz w:val="25"/>
          <w:szCs w:val="25"/>
        </w:rPr>
        <w:t xml:space="preserve">д, должна была быть представлена </w:t>
      </w:r>
      <w:r w:rsidR="00907176">
        <w:rPr>
          <w:sz w:val="25"/>
          <w:szCs w:val="25"/>
        </w:rPr>
        <w:t xml:space="preserve">автономной </w:t>
      </w:r>
      <w:r w:rsidRPr="00990CDD">
        <w:rPr>
          <w:sz w:val="25"/>
          <w:szCs w:val="25"/>
        </w:rPr>
        <w:t>председателем ГАРАЖНО-СТРОИТЕЛЬНОГО КООПЕРАТИВА «КОМЕТА»</w:t>
      </w:r>
      <w:r w:rsidR="008305C3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 xml:space="preserve">не позднее </w:t>
      </w:r>
      <w:r w:rsidRPr="00A069D6" w:rsidR="004C130D">
        <w:rPr>
          <w:sz w:val="25"/>
          <w:szCs w:val="25"/>
        </w:rPr>
        <w:t>–</w:t>
      </w:r>
      <w:r w:rsidRPr="00A069D6">
        <w:rPr>
          <w:sz w:val="25"/>
          <w:szCs w:val="25"/>
        </w:rPr>
        <w:t xml:space="preserve"> </w:t>
      </w:r>
      <w:r w:rsidRPr="00990CDD">
        <w:rPr>
          <w:sz w:val="25"/>
          <w:szCs w:val="25"/>
        </w:rPr>
        <w:t>25 марта 2024 года</w:t>
      </w:r>
      <w:r w:rsidRPr="00A069D6">
        <w:rPr>
          <w:sz w:val="25"/>
          <w:szCs w:val="25"/>
        </w:rPr>
        <w:t xml:space="preserve">. </w:t>
      </w:r>
      <w:r w:rsidRPr="00A069D6" w:rsidR="001E3D9A">
        <w:rPr>
          <w:sz w:val="25"/>
          <w:szCs w:val="25"/>
        </w:rPr>
        <w:t xml:space="preserve"> 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Из исследованных судом документов следует, что </w:t>
      </w:r>
      <w:r w:rsidRPr="00990CDD" w:rsidR="00990CDD">
        <w:rPr>
          <w:sz w:val="25"/>
          <w:szCs w:val="25"/>
        </w:rPr>
        <w:t>налоговая декларация по налогу, уплачиваемому в связи с применением упрощенной системы налогообложения, за 2023 год</w:t>
      </w:r>
      <w:r w:rsidRPr="00A069D6">
        <w:rPr>
          <w:sz w:val="25"/>
          <w:szCs w:val="25"/>
        </w:rPr>
        <w:t xml:space="preserve">, </w:t>
      </w:r>
      <w:r w:rsidRPr="00A069D6" w:rsidR="001E3D9A">
        <w:rPr>
          <w:sz w:val="25"/>
          <w:szCs w:val="25"/>
        </w:rPr>
        <w:t>не был</w:t>
      </w:r>
      <w:r w:rsidR="00990CDD">
        <w:rPr>
          <w:sz w:val="25"/>
          <w:szCs w:val="25"/>
        </w:rPr>
        <w:t>а</w:t>
      </w:r>
      <w:r w:rsidRPr="00A069D6" w:rsidR="001E3D9A">
        <w:rPr>
          <w:sz w:val="25"/>
          <w:szCs w:val="25"/>
        </w:rPr>
        <w:t xml:space="preserve"> предоставлен</w:t>
      </w:r>
      <w:r w:rsidR="00990CDD">
        <w:rPr>
          <w:sz w:val="25"/>
          <w:szCs w:val="25"/>
        </w:rPr>
        <w:t>а</w:t>
      </w:r>
      <w:r w:rsidRPr="00A069D6" w:rsidR="001E3D9A">
        <w:rPr>
          <w:sz w:val="25"/>
          <w:szCs w:val="25"/>
        </w:rPr>
        <w:t xml:space="preserve"> в установленный законодательством о налогах и сборах срок.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</w:t>
      </w:r>
      <w:r w:rsidRPr="00A069D6">
        <w:rPr>
          <w:sz w:val="25"/>
          <w:szCs w:val="25"/>
        </w:rPr>
        <w:t>х недостатков, влекущих невозможность использования в качестве доказательств, материалы дела не содержат.</w:t>
      </w:r>
    </w:p>
    <w:p w:rsidR="00560CD8" w:rsidRPr="00A069D6" w:rsidP="00A069D6">
      <w:pPr>
        <w:ind w:firstLine="709"/>
        <w:jc w:val="both"/>
        <w:rPr>
          <w:sz w:val="25"/>
          <w:szCs w:val="25"/>
        </w:rPr>
      </w:pPr>
      <w:r w:rsidRPr="00A069D6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>, как руководителя указанного юридического лица, имеется</w:t>
      </w:r>
      <w:r w:rsidRPr="00A069D6">
        <w:rPr>
          <w:sz w:val="25"/>
          <w:szCs w:val="25"/>
        </w:rPr>
        <w:t xml:space="preserve">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</w:t>
      </w:r>
      <w:r w:rsidRPr="00A069D6">
        <w:rPr>
          <w:sz w:val="25"/>
          <w:szCs w:val="25"/>
        </w:rPr>
        <w:t xml:space="preserve">а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 w:rsidR="002C4526">
        <w:rPr>
          <w:sz w:val="25"/>
          <w:szCs w:val="25"/>
        </w:rPr>
        <w:t xml:space="preserve"> </w:t>
      </w:r>
      <w:r w:rsidRPr="00A069D6">
        <w:rPr>
          <w:sz w:val="25"/>
          <w:szCs w:val="25"/>
        </w:rPr>
        <w:t>установлена в судебном заседании, е</w:t>
      </w:r>
      <w:r w:rsidR="00907176">
        <w:rPr>
          <w:sz w:val="25"/>
          <w:szCs w:val="25"/>
        </w:rPr>
        <w:t>го</w:t>
      </w:r>
      <w:r w:rsidRPr="00A069D6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A069D6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A069D6">
        <w:rPr>
          <w:sz w:val="25"/>
          <w:szCs w:val="25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="00C330E5">
        <w:rPr>
          <w:sz w:val="25"/>
          <w:szCs w:val="25"/>
        </w:rPr>
        <w:t>Умарова М.З</w:t>
      </w:r>
      <w:r w:rsidR="00907176">
        <w:rPr>
          <w:sz w:val="25"/>
          <w:szCs w:val="25"/>
        </w:rPr>
        <w:t>.</w:t>
      </w:r>
      <w:r w:rsidRPr="00A069D6">
        <w:rPr>
          <w:sz w:val="25"/>
          <w:szCs w:val="25"/>
        </w:rPr>
        <w:t>, отсутствие обстоятельств смягчающих административную ответственность, предусмотренных ст. 4.2 КоАП РФ.</w:t>
      </w:r>
    </w:p>
    <w:p w:rsidR="000651B7" w:rsidRPr="00A069D6" w:rsidP="00A069D6">
      <w:pPr>
        <w:ind w:firstLine="709"/>
        <w:jc w:val="both"/>
        <w:rPr>
          <w:color w:val="000000"/>
          <w:sz w:val="25"/>
          <w:szCs w:val="25"/>
        </w:rPr>
      </w:pPr>
      <w:r w:rsidRPr="00A069D6">
        <w:rPr>
          <w:color w:val="000000"/>
          <w:sz w:val="25"/>
          <w:szCs w:val="25"/>
        </w:rPr>
        <w:t xml:space="preserve">Отягчающих административную ответственность обстоятельств также мировым судьёй не установлено. 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color w:val="000000"/>
          <w:sz w:val="25"/>
          <w:szCs w:val="25"/>
        </w:rPr>
        <w:t>Так, в протоколе указано на вынесение постановле</w:t>
      </w:r>
      <w:r w:rsidRPr="0079721C">
        <w:rPr>
          <w:color w:val="000000"/>
          <w:sz w:val="25"/>
          <w:szCs w:val="25"/>
        </w:rPr>
        <w:t>ни</w:t>
      </w:r>
      <w:r w:rsidR="00CC10A2">
        <w:rPr>
          <w:color w:val="000000"/>
          <w:sz w:val="25"/>
          <w:szCs w:val="25"/>
        </w:rPr>
        <w:t>я</w:t>
      </w:r>
      <w:r w:rsidRPr="0079721C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79721C">
        <w:rPr>
          <w:w w:val="103"/>
          <w:sz w:val="25"/>
          <w:szCs w:val="25"/>
        </w:rPr>
        <w:t>5-</w:t>
      </w:r>
      <w:r>
        <w:rPr>
          <w:w w:val="103"/>
          <w:sz w:val="25"/>
          <w:szCs w:val="25"/>
        </w:rPr>
        <w:t>326</w:t>
      </w:r>
      <w:r w:rsidRPr="0079721C">
        <w:rPr>
          <w:w w:val="103"/>
          <w:sz w:val="25"/>
          <w:szCs w:val="25"/>
        </w:rPr>
        <w:t>-2301/2024 от 2</w:t>
      </w:r>
      <w:r>
        <w:rPr>
          <w:w w:val="103"/>
          <w:sz w:val="25"/>
          <w:szCs w:val="25"/>
        </w:rPr>
        <w:t>1</w:t>
      </w:r>
      <w:r w:rsidRPr="0079721C">
        <w:rPr>
          <w:w w:val="103"/>
          <w:sz w:val="25"/>
          <w:szCs w:val="25"/>
        </w:rPr>
        <w:t xml:space="preserve"> </w:t>
      </w:r>
      <w:r>
        <w:rPr>
          <w:w w:val="103"/>
          <w:sz w:val="25"/>
          <w:szCs w:val="25"/>
        </w:rPr>
        <w:t>ма</w:t>
      </w:r>
      <w:r w:rsidRPr="0079721C">
        <w:rPr>
          <w:w w:val="103"/>
          <w:sz w:val="25"/>
          <w:szCs w:val="25"/>
        </w:rPr>
        <w:t xml:space="preserve">я 2024 года (вступило в законную силу </w:t>
      </w:r>
      <w:r>
        <w:rPr>
          <w:w w:val="103"/>
          <w:sz w:val="25"/>
          <w:szCs w:val="25"/>
        </w:rPr>
        <w:t>07</w:t>
      </w:r>
      <w:r w:rsidRPr="0079721C">
        <w:rPr>
          <w:w w:val="103"/>
          <w:sz w:val="25"/>
          <w:szCs w:val="25"/>
        </w:rPr>
        <w:t>.0</w:t>
      </w:r>
      <w:r>
        <w:rPr>
          <w:w w:val="103"/>
          <w:sz w:val="25"/>
          <w:szCs w:val="25"/>
        </w:rPr>
        <w:t>6</w:t>
      </w:r>
      <w:r w:rsidRPr="0079721C">
        <w:rPr>
          <w:w w:val="103"/>
          <w:sz w:val="25"/>
          <w:szCs w:val="25"/>
        </w:rPr>
        <w:t>.2024)</w:t>
      </w:r>
      <w:r w:rsidRPr="0079721C">
        <w:rPr>
          <w:sz w:val="25"/>
          <w:szCs w:val="25"/>
        </w:rPr>
        <w:t>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 xml:space="preserve">При этом, дата совершения рассматриваемого правонарушения </w:t>
      </w:r>
      <w:r w:rsidR="00CC10A2">
        <w:rPr>
          <w:sz w:val="25"/>
          <w:szCs w:val="25"/>
        </w:rPr>
        <w:t>26 марта</w:t>
      </w:r>
      <w:r w:rsidRPr="0079721C">
        <w:rPr>
          <w:sz w:val="25"/>
          <w:szCs w:val="25"/>
        </w:rPr>
        <w:t xml:space="preserve"> 2024 года.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 xml:space="preserve">Обстоятельством, </w:t>
      </w:r>
      <w:r w:rsidRPr="0079721C">
        <w:rPr>
          <w:sz w:val="25"/>
          <w:szCs w:val="25"/>
          <w:shd w:val="clear" w:color="auto" w:fill="FFFFFF"/>
        </w:rPr>
        <w:t>отягчающим административную ответственность, признается, в том числе повторное совершение </w:t>
      </w:r>
      <w:hyperlink r:id="rId5" w:anchor="/multilink/12125267/paragraph/478/number/0" w:history="1">
        <w:r w:rsidRPr="0079721C">
          <w:rPr>
            <w:sz w:val="25"/>
            <w:szCs w:val="25"/>
            <w:shd w:val="clear" w:color="auto" w:fill="FFFFFF"/>
          </w:rPr>
          <w:t>однородного</w:t>
        </w:r>
      </w:hyperlink>
      <w:r w:rsidRPr="0079721C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</w:t>
      </w:r>
      <w:r w:rsidRPr="0079721C">
        <w:rPr>
          <w:sz w:val="25"/>
          <w:szCs w:val="25"/>
          <w:shd w:val="clear" w:color="auto" w:fill="FFFFFF"/>
        </w:rPr>
        <w:t>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79721C">
          <w:rPr>
            <w:sz w:val="25"/>
            <w:szCs w:val="25"/>
            <w:shd w:val="clear" w:color="auto" w:fill="FFFFFF"/>
          </w:rPr>
          <w:t>статьей 4.6</w:t>
        </w:r>
      </w:hyperlink>
      <w:r w:rsidRPr="0079721C">
        <w:rPr>
          <w:sz w:val="25"/>
          <w:szCs w:val="25"/>
          <w:shd w:val="clear" w:color="auto" w:fill="FFFFFF"/>
        </w:rPr>
        <w:t> КоАП РФ за совершение однородного администрат</w:t>
      </w:r>
      <w:r w:rsidRPr="0079721C">
        <w:rPr>
          <w:sz w:val="25"/>
          <w:szCs w:val="25"/>
          <w:shd w:val="clear" w:color="auto" w:fill="FFFFFF"/>
        </w:rPr>
        <w:t xml:space="preserve">ивного правонарушения. 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</w:t>
      </w:r>
      <w:r w:rsidRPr="0079721C">
        <w:rPr>
          <w:sz w:val="25"/>
          <w:szCs w:val="25"/>
          <w:shd w:val="clear" w:color="auto" w:fill="FFFFFF"/>
        </w:rPr>
        <w:t xml:space="preserve">едерации </w:t>
      </w:r>
      <w:r w:rsidRPr="0079721C">
        <w:rPr>
          <w:sz w:val="25"/>
          <w:szCs w:val="25"/>
          <w:shd w:val="clear" w:color="auto" w:fill="FFFFFF"/>
        </w:rPr>
        <w:t xml:space="preserve">об административных правонарушениях». </w:t>
      </w:r>
    </w:p>
    <w:p w:rsidR="0079721C" w:rsidRPr="0079721C" w:rsidP="0079721C">
      <w:pPr>
        <w:ind w:firstLine="709"/>
        <w:jc w:val="both"/>
        <w:rPr>
          <w:sz w:val="25"/>
          <w:szCs w:val="25"/>
          <w:shd w:val="clear" w:color="auto" w:fill="FFFFFF"/>
        </w:rPr>
      </w:pPr>
      <w:r w:rsidRPr="0079721C">
        <w:rPr>
          <w:sz w:val="25"/>
          <w:szCs w:val="25"/>
          <w:shd w:val="clear" w:color="auto" w:fill="FFFFFF"/>
        </w:rPr>
        <w:t xml:space="preserve"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</w:t>
      </w:r>
      <w:r w:rsidRPr="0079721C">
        <w:rPr>
          <w:sz w:val="25"/>
          <w:szCs w:val="25"/>
          <w:shd w:val="clear" w:color="auto" w:fill="FFFFFF"/>
        </w:rPr>
        <w:t>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79721C">
          <w:rPr>
            <w:sz w:val="25"/>
            <w:szCs w:val="25"/>
            <w:shd w:val="clear" w:color="auto" w:fill="FFFFFF"/>
          </w:rPr>
          <w:t>ч. 2</w:t>
        </w:r>
      </w:hyperlink>
      <w:r w:rsidRPr="0079721C">
        <w:rPr>
          <w:sz w:val="25"/>
          <w:szCs w:val="25"/>
          <w:shd w:val="clear" w:color="auto" w:fill="FFFFFF"/>
        </w:rPr>
        <w:t> ст. 4.6 КоАП РФ.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>В связи с чем, мировой судья приходит к выводу, о назначении ему наказания, предусмотренного санкцией ст. 15.5 КоАП РФ – в виде предупреждения, то есть официального порицания.</w:t>
      </w:r>
    </w:p>
    <w:p w:rsidR="0079721C" w:rsidRPr="0079721C" w:rsidP="0079721C">
      <w:pPr>
        <w:ind w:firstLine="709"/>
        <w:jc w:val="both"/>
        <w:rPr>
          <w:sz w:val="25"/>
          <w:szCs w:val="25"/>
        </w:rPr>
      </w:pPr>
      <w:r w:rsidRPr="0079721C">
        <w:rPr>
          <w:sz w:val="25"/>
          <w:szCs w:val="25"/>
        </w:rPr>
        <w:t xml:space="preserve">На основании изложенного, руководствуясь ст. 29.9-29.11 </w:t>
      </w:r>
      <w:r w:rsidRPr="0079721C">
        <w:rPr>
          <w:sz w:val="25"/>
          <w:szCs w:val="25"/>
        </w:rPr>
        <w:t xml:space="preserve">Кодекса РФ об административных правонарушениях, мировой судья, </w:t>
      </w:r>
    </w:p>
    <w:p w:rsidR="00A069D6" w:rsidRPr="00D57CAB" w:rsidP="008D6BC5">
      <w:pPr>
        <w:ind w:firstLine="709"/>
        <w:jc w:val="both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  <w:r w:rsidRPr="00D57CAB">
        <w:rPr>
          <w:sz w:val="25"/>
          <w:szCs w:val="25"/>
        </w:rPr>
        <w:t>ПОСТАНОВИЛ:</w:t>
      </w:r>
    </w:p>
    <w:p w:rsidR="008D6BC5" w:rsidRPr="00D57CAB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D57CAB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AC5E17">
        <w:rPr>
          <w:sz w:val="25"/>
          <w:szCs w:val="25"/>
        </w:rPr>
        <w:t xml:space="preserve">Должностное лицо – председателя ГАРАЖНО-СТРОИТЕЛЬНОГО КООПЕРАТИВА «КОМЕТА» Умарова Мавледа Зайнуллаевича </w:t>
      </w:r>
      <w:r w:rsidRPr="00D57CAB">
        <w:rPr>
          <w:spacing w:val="-3"/>
          <w:sz w:val="25"/>
          <w:szCs w:val="25"/>
        </w:rPr>
        <w:t>признать виновн</w:t>
      </w:r>
      <w:r w:rsidR="00907176">
        <w:rPr>
          <w:spacing w:val="-3"/>
          <w:sz w:val="25"/>
          <w:szCs w:val="25"/>
        </w:rPr>
        <w:t>ым</w:t>
      </w:r>
      <w:r w:rsidRPr="00D57CAB">
        <w:rPr>
          <w:spacing w:val="-3"/>
          <w:sz w:val="25"/>
          <w:szCs w:val="25"/>
        </w:rPr>
        <w:t xml:space="preserve"> в совершении </w:t>
      </w:r>
      <w:r w:rsidRPr="00D57CAB">
        <w:rPr>
          <w:sz w:val="25"/>
          <w:szCs w:val="25"/>
        </w:rPr>
        <w:t>административного правонарушения, предусмо</w:t>
      </w:r>
      <w:r w:rsidRPr="00D57CAB">
        <w:rPr>
          <w:sz w:val="25"/>
          <w:szCs w:val="25"/>
        </w:rPr>
        <w:t xml:space="preserve">тренного ст. </w:t>
      </w:r>
      <w:r w:rsidRPr="00D57CAB">
        <w:rPr>
          <w:spacing w:val="-4"/>
          <w:sz w:val="25"/>
          <w:szCs w:val="25"/>
        </w:rPr>
        <w:t>15.</w:t>
      </w:r>
      <w:r w:rsidRPr="00D57CAB">
        <w:rPr>
          <w:sz w:val="25"/>
          <w:szCs w:val="25"/>
        </w:rPr>
        <w:t xml:space="preserve">5 </w:t>
      </w:r>
      <w:r w:rsidRPr="00D57CAB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D57CAB">
        <w:rPr>
          <w:sz w:val="25"/>
          <w:szCs w:val="25"/>
        </w:rPr>
        <w:t>подвергнуть административному наказанию в виде предупреждения.</w:t>
      </w:r>
    </w:p>
    <w:p w:rsidR="008D6BC5" w:rsidRPr="00D57CAB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D57CAB">
        <w:rPr>
          <w:spacing w:val="-4"/>
          <w:sz w:val="25"/>
          <w:szCs w:val="25"/>
        </w:rPr>
        <w:t xml:space="preserve">Разъяснить </w:t>
      </w:r>
      <w:r w:rsidRPr="00AC5E17" w:rsidR="00AC5E17">
        <w:rPr>
          <w:sz w:val="25"/>
          <w:szCs w:val="25"/>
        </w:rPr>
        <w:t>Умаров</w:t>
      </w:r>
      <w:r w:rsidR="00AC5E17">
        <w:rPr>
          <w:sz w:val="25"/>
          <w:szCs w:val="25"/>
        </w:rPr>
        <w:t>у</w:t>
      </w:r>
      <w:r w:rsidRPr="00AC5E17" w:rsidR="00AC5E17">
        <w:rPr>
          <w:sz w:val="25"/>
          <w:szCs w:val="25"/>
        </w:rPr>
        <w:t xml:space="preserve"> М.З</w:t>
      </w:r>
      <w:r w:rsidR="00907176">
        <w:rPr>
          <w:sz w:val="25"/>
          <w:szCs w:val="25"/>
        </w:rPr>
        <w:t>.</w:t>
      </w:r>
      <w:r w:rsidRPr="00D57CAB">
        <w:rPr>
          <w:sz w:val="25"/>
          <w:szCs w:val="25"/>
        </w:rPr>
        <w:t xml:space="preserve"> </w:t>
      </w:r>
      <w:r w:rsidRPr="00D57CAB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8D6BC5" w:rsidRPr="00D57CAB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D57CAB">
        <w:rPr>
          <w:sz w:val="25"/>
          <w:szCs w:val="25"/>
        </w:rPr>
        <w:t>Постановление может быть обжаловано в Нижневартовский районный суд ХМАО</w:t>
      </w:r>
      <w:r w:rsidRPr="00D57CAB" w:rsidR="00CF767B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>-</w:t>
      </w:r>
      <w:r w:rsidRPr="00D57CAB" w:rsidR="00CF767B">
        <w:rPr>
          <w:sz w:val="25"/>
          <w:szCs w:val="25"/>
        </w:rPr>
        <w:t xml:space="preserve"> </w:t>
      </w:r>
      <w:r w:rsidRPr="00D57CAB">
        <w:rPr>
          <w:sz w:val="25"/>
          <w:szCs w:val="25"/>
        </w:rPr>
        <w:t xml:space="preserve">Югры в течение 10 </w:t>
      </w:r>
      <w:r w:rsidR="00D130D1">
        <w:rPr>
          <w:sz w:val="25"/>
          <w:szCs w:val="25"/>
        </w:rPr>
        <w:t>дней</w:t>
      </w:r>
      <w:r w:rsidRPr="00D57CAB">
        <w:rPr>
          <w:sz w:val="25"/>
          <w:szCs w:val="25"/>
        </w:rPr>
        <w:t>.</w:t>
      </w:r>
    </w:p>
    <w:p w:rsidR="007F3B8E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D57CAB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Мировой судья: подпись</w:t>
      </w:r>
    </w:p>
    <w:p w:rsidR="004C130D" w:rsidRPr="00D57CAB" w:rsidP="004C130D">
      <w:pPr>
        <w:pStyle w:val="BodyText"/>
        <w:spacing w:after="0"/>
        <w:rPr>
          <w:sz w:val="25"/>
          <w:szCs w:val="25"/>
        </w:rPr>
      </w:pPr>
      <w:r w:rsidRPr="00D57CAB">
        <w:rPr>
          <w:sz w:val="25"/>
          <w:szCs w:val="25"/>
        </w:rPr>
        <w:t>Копия верна</w:t>
      </w:r>
    </w:p>
    <w:p w:rsidR="004C130D" w:rsidRPr="00D57CAB" w:rsidP="004C130D">
      <w:pPr>
        <w:rPr>
          <w:sz w:val="25"/>
          <w:szCs w:val="25"/>
        </w:rPr>
      </w:pPr>
      <w:r w:rsidRPr="00D57CAB">
        <w:rPr>
          <w:sz w:val="25"/>
          <w:szCs w:val="25"/>
        </w:rPr>
        <w:t>Мировой судья</w:t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</w:r>
      <w:r w:rsidRPr="00D57CAB">
        <w:rPr>
          <w:sz w:val="25"/>
          <w:szCs w:val="25"/>
        </w:rPr>
        <w:tab/>
        <w:t xml:space="preserve">                                        </w:t>
      </w:r>
      <w:r w:rsidR="00D57CAB">
        <w:rPr>
          <w:sz w:val="25"/>
          <w:szCs w:val="25"/>
        </w:rPr>
        <w:t xml:space="preserve">   </w:t>
      </w:r>
      <w:r w:rsidRPr="00D57CAB">
        <w:rPr>
          <w:sz w:val="25"/>
          <w:szCs w:val="25"/>
        </w:rPr>
        <w:t xml:space="preserve"> </w:t>
      </w:r>
      <w:r w:rsidRPr="00D57CAB" w:rsidR="0052468C">
        <w:rPr>
          <w:sz w:val="25"/>
          <w:szCs w:val="25"/>
        </w:rPr>
        <w:t xml:space="preserve">  </w:t>
      </w:r>
      <w:r w:rsidRPr="00D57CAB">
        <w:rPr>
          <w:sz w:val="25"/>
          <w:szCs w:val="25"/>
        </w:rPr>
        <w:t xml:space="preserve">    Г.Х. Янбаева</w:t>
      </w: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П</w:t>
      </w:r>
      <w:r>
        <w:rPr>
          <w:sz w:val="16"/>
          <w:szCs w:val="16"/>
        </w:rPr>
        <w:t xml:space="preserve">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FB0E70">
        <w:rPr>
          <w:sz w:val="16"/>
          <w:szCs w:val="16"/>
        </w:rPr>
        <w:t>107</w:t>
      </w:r>
      <w:r>
        <w:rPr>
          <w:sz w:val="16"/>
          <w:szCs w:val="16"/>
        </w:rPr>
        <w:t>-2301/202</w:t>
      </w:r>
      <w:r w:rsidR="00FB0E70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52F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B1B5E"/>
    <w:rsid w:val="001E3D9A"/>
    <w:rsid w:val="00207AF7"/>
    <w:rsid w:val="00253E61"/>
    <w:rsid w:val="00267A33"/>
    <w:rsid w:val="002A4505"/>
    <w:rsid w:val="002C4526"/>
    <w:rsid w:val="002F755C"/>
    <w:rsid w:val="003B6F4B"/>
    <w:rsid w:val="004004B0"/>
    <w:rsid w:val="004925DE"/>
    <w:rsid w:val="00495B5F"/>
    <w:rsid w:val="004C130D"/>
    <w:rsid w:val="004E1406"/>
    <w:rsid w:val="004F052F"/>
    <w:rsid w:val="004F3F93"/>
    <w:rsid w:val="0052468C"/>
    <w:rsid w:val="005309A8"/>
    <w:rsid w:val="00560CD8"/>
    <w:rsid w:val="005C77CB"/>
    <w:rsid w:val="00625598"/>
    <w:rsid w:val="00646D66"/>
    <w:rsid w:val="006C3502"/>
    <w:rsid w:val="0070783B"/>
    <w:rsid w:val="00733CF8"/>
    <w:rsid w:val="00766290"/>
    <w:rsid w:val="0079721C"/>
    <w:rsid w:val="007F3B8E"/>
    <w:rsid w:val="0081569D"/>
    <w:rsid w:val="008305C3"/>
    <w:rsid w:val="00831B0E"/>
    <w:rsid w:val="00874B22"/>
    <w:rsid w:val="00877DDD"/>
    <w:rsid w:val="008D6BC5"/>
    <w:rsid w:val="008E05E9"/>
    <w:rsid w:val="00907176"/>
    <w:rsid w:val="00927908"/>
    <w:rsid w:val="0094057A"/>
    <w:rsid w:val="00973476"/>
    <w:rsid w:val="00990CDD"/>
    <w:rsid w:val="009A58D2"/>
    <w:rsid w:val="009D205F"/>
    <w:rsid w:val="00A069D6"/>
    <w:rsid w:val="00A37C15"/>
    <w:rsid w:val="00A76C5A"/>
    <w:rsid w:val="00A94DB0"/>
    <w:rsid w:val="00AC5E17"/>
    <w:rsid w:val="00AE0EDD"/>
    <w:rsid w:val="00C16AD1"/>
    <w:rsid w:val="00C31A8F"/>
    <w:rsid w:val="00C330E5"/>
    <w:rsid w:val="00C35674"/>
    <w:rsid w:val="00C35819"/>
    <w:rsid w:val="00C3798E"/>
    <w:rsid w:val="00C56F59"/>
    <w:rsid w:val="00CC10A2"/>
    <w:rsid w:val="00CF767B"/>
    <w:rsid w:val="00D06FF6"/>
    <w:rsid w:val="00D130D1"/>
    <w:rsid w:val="00D40724"/>
    <w:rsid w:val="00D57CAB"/>
    <w:rsid w:val="00D70A4F"/>
    <w:rsid w:val="00D86645"/>
    <w:rsid w:val="00E82574"/>
    <w:rsid w:val="00E923DB"/>
    <w:rsid w:val="00F67319"/>
    <w:rsid w:val="00FB0E70"/>
    <w:rsid w:val="00FB38D9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AF6AAA-7447-4B2D-9862-D2BADCA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2305-DD01-46E4-BD2F-94D33FFC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