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75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0067-01-2024-000001-29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привлечении к административной ответственности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 Сургут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- Югры Думлер Г.П., находящаяся по адресу: ХМАО-Югра, г. С</w:t>
      </w:r>
      <w:r>
        <w:rPr>
          <w:rFonts w:ascii="Times New Roman" w:eastAsia="Times New Roman" w:hAnsi="Times New Roman" w:cs="Times New Roman"/>
          <w:sz w:val="26"/>
          <w:szCs w:val="26"/>
        </w:rPr>
        <w:t>ургут, ул. Гагарина д.9 каб.402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правонарушении, предусмотренном ч.1 ст.12.26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Российской Федерации, русским языком владеющего, проживающего по адресу: ХМАО-Югра, г.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21.12.2023 г. в 20:50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на автодороге </w:t>
      </w:r>
      <w:r>
        <w:rPr>
          <w:rFonts w:ascii="Times New Roman" w:eastAsia="Times New Roman" w:hAnsi="Times New Roman" w:cs="Times New Roman"/>
          <w:sz w:val="26"/>
          <w:szCs w:val="26"/>
        </w:rPr>
        <w:t>по ул</w:t>
      </w:r>
      <w:r>
        <w:rPr>
          <w:rStyle w:val="cat-UserDefinedgrp-44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ХМАО-Югры,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5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государственный регистрационный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знак </w:t>
      </w:r>
      <w:r>
        <w:rPr>
          <w:rStyle w:val="cat-UserDefinedgrp-4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и не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чем нарушил п.2.3.2 ПДД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</w:t>
      </w:r>
      <w:r>
        <w:rPr>
          <w:rFonts w:ascii="Times New Roman" w:eastAsia="Times New Roman" w:hAnsi="Times New Roman" w:cs="Times New Roman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суду представлены следующие документы: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31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21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отстранении от упра</w:t>
      </w:r>
      <w:r>
        <w:rPr>
          <w:rFonts w:ascii="Times New Roman" w:eastAsia="Times New Roman" w:hAnsi="Times New Roman" w:cs="Times New Roman"/>
          <w:sz w:val="26"/>
          <w:szCs w:val="26"/>
        </w:rPr>
        <w:t>вления транс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портным средством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ПК № </w:t>
      </w:r>
      <w:r>
        <w:rPr>
          <w:rStyle w:val="cat-UserDefinedgrp-47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21.12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г.,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отстранен от управления транспортным средством;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ИДПС ОБДПС ГИБДД </w:t>
      </w:r>
      <w:r>
        <w:rPr>
          <w:rFonts w:ascii="Times New Roman" w:eastAsia="Times New Roman" w:hAnsi="Times New Roman" w:cs="Times New Roman"/>
          <w:sz w:val="26"/>
          <w:szCs w:val="26"/>
        </w:rPr>
        <w:t>УМВД России по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21.12.2023 г. в 20:50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на автодороге </w:t>
      </w:r>
      <w:r>
        <w:rPr>
          <w:rStyle w:val="cat-UserDefinedgrp-48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ХМАО-Югры,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5rplc-4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государственный регистрационный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знак </w:t>
      </w:r>
      <w:r>
        <w:rPr>
          <w:rStyle w:val="cat-UserDefinedgrp-46rplc-5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управлением которого находился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5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с признаками опьянения;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 направлении на медицинское освидетельствование на состояние опьянения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НП </w:t>
      </w:r>
      <w:r>
        <w:rPr>
          <w:rStyle w:val="cat-UserDefinedgrp-32rplc-5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21.12</w:t>
      </w:r>
      <w:r>
        <w:rPr>
          <w:rFonts w:ascii="Times New Roman" w:eastAsia="Times New Roman" w:hAnsi="Times New Roman" w:cs="Times New Roman"/>
          <w:sz w:val="26"/>
          <w:szCs w:val="26"/>
        </w:rPr>
        <w:t>.2023 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которого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5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направлен на медицинское освидетельствование на состояние опьянения в связи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отказом от прохождения освидетельствования на состояние алкогольного опьянения;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задержания транс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портного средства 86 СП № </w:t>
      </w:r>
      <w:r>
        <w:rPr>
          <w:rStyle w:val="cat-UserDefinedgrp-49rplc-5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21.12.2023;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инспектора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Госавтоинспекции </w:t>
      </w:r>
      <w:r>
        <w:rPr>
          <w:rFonts w:ascii="Times New Roman" w:eastAsia="Times New Roman" w:hAnsi="Times New Roman" w:cs="Times New Roman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sz w:val="26"/>
          <w:szCs w:val="26"/>
        </w:rPr>
        <w:t>ВД России по г. Сургуту от 21.12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видеозапись на диске,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просмотренная судом.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того, судом исследованы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сведения о привлечении к административной ответственности.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приходит к выводу, что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6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нашла свое подтверждение.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2.3.2. Правил дорожного движения, утвержденных постановлением Совета Министров - Правительства Российской Федерации от 23 октября 1993 года N 1090 (с изменениями),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6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ч.1 ст.12.26 КоАП РФ -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 (правонарушения в области дорожного движения).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правонарушителя.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ч.1 ст.12.26, ст.ст.29.9-29.11 КоАП РФ,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0rplc-6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месяцев.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Расчетный счет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sz w:val="26"/>
          <w:szCs w:val="26"/>
        </w:rPr>
        <w:t>./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40102810245370000007 в РКЦ г. Ханты-Мансийска, БИК 07162163, ОКТМО 71875000, </w:t>
      </w:r>
      <w:r>
        <w:rPr>
          <w:rFonts w:ascii="Times New Roman" w:eastAsia="Times New Roman" w:hAnsi="Times New Roman" w:cs="Times New Roman"/>
          <w:sz w:val="26"/>
          <w:szCs w:val="26"/>
        </w:rPr>
        <w:t>ИНН 8601010390, КПП 860101001, КБК 188 116 0112301</w:t>
      </w:r>
      <w:r>
        <w:rPr>
          <w:rFonts w:ascii="Times New Roman" w:eastAsia="Times New Roman" w:hAnsi="Times New Roman" w:cs="Times New Roman"/>
          <w:sz w:val="26"/>
          <w:szCs w:val="26"/>
        </w:rPr>
        <w:t>000114</w:t>
      </w:r>
      <w:r>
        <w:rPr>
          <w:rFonts w:ascii="Times New Roman" w:eastAsia="Times New Roman" w:hAnsi="Times New Roman" w:cs="Times New Roman"/>
          <w:sz w:val="26"/>
          <w:szCs w:val="26"/>
        </w:rPr>
        <w:t>0 УИН 18810486230320026591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(УМВД России по ХМАО-Югре) (прочие денежные взыскания (штрафы) за правонарушение в области дорожного движения).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51rplc-8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94361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1rplc-9">
    <w:name w:val="cat-UserDefined grp-41 rplc-9"/>
    <w:basedOn w:val="DefaultParagraphFont"/>
  </w:style>
  <w:style w:type="character" w:customStyle="1" w:styleId="cat-UserDefinedgrp-42rplc-13">
    <w:name w:val="cat-UserDefined grp-42 rplc-13"/>
    <w:basedOn w:val="DefaultParagraphFont"/>
  </w:style>
  <w:style w:type="character" w:customStyle="1" w:styleId="cat-UserDefinedgrp-43rplc-18">
    <w:name w:val="cat-UserDefined grp-43 rplc-18"/>
    <w:basedOn w:val="DefaultParagraphFont"/>
  </w:style>
  <w:style w:type="character" w:customStyle="1" w:styleId="cat-UserDefinedgrp-44rplc-22">
    <w:name w:val="cat-UserDefined grp-44 rplc-22"/>
    <w:basedOn w:val="DefaultParagraphFont"/>
  </w:style>
  <w:style w:type="character" w:customStyle="1" w:styleId="cat-UserDefinedgrp-45rplc-25">
    <w:name w:val="cat-UserDefined grp-45 rplc-25"/>
    <w:basedOn w:val="DefaultParagraphFont"/>
  </w:style>
  <w:style w:type="character" w:customStyle="1" w:styleId="cat-UserDefinedgrp-46rplc-27">
    <w:name w:val="cat-UserDefined grp-46 rplc-27"/>
    <w:basedOn w:val="DefaultParagraphFont"/>
  </w:style>
  <w:style w:type="character" w:customStyle="1" w:styleId="cat-UserDefinedgrp-43rplc-29">
    <w:name w:val="cat-UserDefined grp-43 rplc-29"/>
    <w:basedOn w:val="DefaultParagraphFont"/>
  </w:style>
  <w:style w:type="character" w:customStyle="1" w:styleId="cat-UserDefinedgrp-43rplc-31">
    <w:name w:val="cat-UserDefined grp-43 rplc-31"/>
    <w:basedOn w:val="DefaultParagraphFont"/>
  </w:style>
  <w:style w:type="character" w:customStyle="1" w:styleId="cat-UserDefinedgrp-43rplc-33">
    <w:name w:val="cat-UserDefined grp-43 rplc-33"/>
    <w:basedOn w:val="DefaultParagraphFont"/>
  </w:style>
  <w:style w:type="character" w:customStyle="1" w:styleId="cat-UserDefinedgrp-31rplc-34">
    <w:name w:val="cat-UserDefined grp-31 rplc-34"/>
    <w:basedOn w:val="DefaultParagraphFont"/>
  </w:style>
  <w:style w:type="character" w:customStyle="1" w:styleId="cat-UserDefinedgrp-47rplc-37">
    <w:name w:val="cat-UserDefined grp-47 rplc-37"/>
    <w:basedOn w:val="DefaultParagraphFont"/>
  </w:style>
  <w:style w:type="character" w:customStyle="1" w:styleId="cat-UserDefinedgrp-43rplc-40">
    <w:name w:val="cat-UserDefined grp-43 rplc-40"/>
    <w:basedOn w:val="DefaultParagraphFont"/>
  </w:style>
  <w:style w:type="character" w:customStyle="1" w:styleId="cat-UserDefinedgrp-48rplc-44">
    <w:name w:val="cat-UserDefined grp-48 rplc-44"/>
    <w:basedOn w:val="DefaultParagraphFont"/>
  </w:style>
  <w:style w:type="character" w:customStyle="1" w:styleId="cat-UserDefinedgrp-45rplc-47">
    <w:name w:val="cat-UserDefined grp-45 rplc-47"/>
    <w:basedOn w:val="DefaultParagraphFont"/>
  </w:style>
  <w:style w:type="character" w:customStyle="1" w:styleId="cat-UserDefinedgrp-46rplc-50">
    <w:name w:val="cat-UserDefined grp-46 rplc-50"/>
    <w:basedOn w:val="DefaultParagraphFont"/>
  </w:style>
  <w:style w:type="character" w:customStyle="1" w:styleId="cat-UserDefinedgrp-43rplc-52">
    <w:name w:val="cat-UserDefined grp-43 rplc-52"/>
    <w:basedOn w:val="DefaultParagraphFont"/>
  </w:style>
  <w:style w:type="character" w:customStyle="1" w:styleId="cat-UserDefinedgrp-32rplc-54">
    <w:name w:val="cat-UserDefined grp-32 rplc-54"/>
    <w:basedOn w:val="DefaultParagraphFont"/>
  </w:style>
  <w:style w:type="character" w:customStyle="1" w:styleId="cat-UserDefinedgrp-43rplc-57">
    <w:name w:val="cat-UserDefined grp-43 rplc-57"/>
    <w:basedOn w:val="DefaultParagraphFont"/>
  </w:style>
  <w:style w:type="character" w:customStyle="1" w:styleId="cat-UserDefinedgrp-49rplc-58">
    <w:name w:val="cat-UserDefined grp-49 rplc-58"/>
    <w:basedOn w:val="DefaultParagraphFont"/>
  </w:style>
  <w:style w:type="character" w:customStyle="1" w:styleId="cat-UserDefinedgrp-43rplc-63">
    <w:name w:val="cat-UserDefined grp-43 rplc-63"/>
    <w:basedOn w:val="DefaultParagraphFont"/>
  </w:style>
  <w:style w:type="character" w:customStyle="1" w:styleId="cat-UserDefinedgrp-43rplc-66">
    <w:name w:val="cat-UserDefined grp-43 rplc-66"/>
    <w:basedOn w:val="DefaultParagraphFont"/>
  </w:style>
  <w:style w:type="character" w:customStyle="1" w:styleId="cat-UserDefinedgrp-50rplc-68">
    <w:name w:val="cat-UserDefined grp-50 rplc-68"/>
    <w:basedOn w:val="DefaultParagraphFont"/>
  </w:style>
  <w:style w:type="character" w:customStyle="1" w:styleId="cat-UserDefinedgrp-51rplc-81">
    <w:name w:val="cat-UserDefined grp-51 rplc-81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ACA8-DE24-4872-91A0-5A889182501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