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9C9" w:rsidP="00BE39C9">
      <w:pPr>
        <w:jc w:val="right"/>
        <w:rPr>
          <w:szCs w:val="20"/>
        </w:rPr>
      </w:pPr>
      <w:r>
        <w:t>Дело № 5-58-0602/2025 (5-1546-0602/2024)</w:t>
      </w:r>
    </w:p>
    <w:p w:rsidR="000749F7" w:rsidP="00BE39C9">
      <w:pPr>
        <w:jc w:val="center"/>
        <w:rPr>
          <w:b/>
          <w:sz w:val="28"/>
        </w:rPr>
      </w:pPr>
    </w:p>
    <w:p w:rsidR="00BE39C9" w:rsidP="00BE39C9">
      <w:pPr>
        <w:jc w:val="center"/>
        <w:rPr>
          <w:b/>
          <w:color w:val="000000"/>
          <w:sz w:val="28"/>
        </w:rPr>
      </w:pPr>
      <w:r>
        <w:rPr>
          <w:b/>
          <w:sz w:val="28"/>
        </w:rPr>
        <w:t>ПОСТАНОВЛЕНИЕ</w:t>
      </w:r>
    </w:p>
    <w:p w:rsidR="00BE39C9" w:rsidP="00BE39C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E39C9" w:rsidP="00BE39C9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</w:t>
      </w:r>
      <w:r w:rsidR="00CF10CC">
        <w:rPr>
          <w:sz w:val="28"/>
        </w:rPr>
        <w:t xml:space="preserve">                      </w:t>
      </w:r>
      <w:r w:rsidR="002447B9">
        <w:rPr>
          <w:sz w:val="28"/>
        </w:rPr>
        <w:t xml:space="preserve">  </w:t>
      </w:r>
      <w:r w:rsidR="000749F7">
        <w:rPr>
          <w:sz w:val="28"/>
        </w:rPr>
        <w:t>21 января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 </w:t>
      </w:r>
      <w:r>
        <w:rPr>
          <w:sz w:val="28"/>
        </w:rPr>
        <w:t xml:space="preserve">Нефтеюганского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0749F7" w:rsidP="00BE39C9">
      <w:pPr>
        <w:ind w:firstLine="567"/>
        <w:jc w:val="both"/>
        <w:rPr>
          <w:sz w:val="28"/>
        </w:rPr>
      </w:pPr>
      <w:r>
        <w:rPr>
          <w:sz w:val="28"/>
        </w:rPr>
        <w:t>с</w:t>
      </w:r>
      <w:r w:rsidRPr="00CF10CC" w:rsidR="00F85122">
        <w:rPr>
          <w:sz w:val="28"/>
        </w:rPr>
        <w:t xml:space="preserve"> участием </w:t>
      </w:r>
      <w:r>
        <w:rPr>
          <w:sz w:val="28"/>
        </w:rPr>
        <w:t>Гамова С.В.,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админист</w:t>
      </w:r>
      <w:r>
        <w:rPr>
          <w:sz w:val="28"/>
        </w:rPr>
        <w:t>ративном правонарушении, предусмотренном ч.1 ст.12.8 Кодекса Российской Федерации об административных правонарушениях (далее по тексту КоАП РФ), в отношении:</w:t>
      </w:r>
    </w:p>
    <w:p w:rsidR="00BE39C9" w:rsidP="0007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Гамова Сергея Васильевича, родившегося </w:t>
      </w:r>
      <w:r w:rsidR="005E036B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 </w:t>
      </w:r>
      <w:r w:rsidR="005E036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5E036B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фактически проживающего по адресу: </w:t>
      </w:r>
      <w:r w:rsidR="005E036B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работающего в </w:t>
      </w:r>
      <w:r w:rsidR="005E036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F85122">
        <w:rPr>
          <w:sz w:val="28"/>
          <w:szCs w:val="28"/>
        </w:rPr>
        <w:t>водитель</w:t>
      </w:r>
      <w:r>
        <w:rPr>
          <w:sz w:val="28"/>
          <w:szCs w:val="28"/>
        </w:rPr>
        <w:t>ское</w:t>
      </w:r>
      <w:r>
        <w:rPr>
          <w:sz w:val="28"/>
          <w:szCs w:val="28"/>
        </w:rPr>
        <w:t xml:space="preserve"> удостоверение </w:t>
      </w:r>
      <w:r w:rsidR="005E036B">
        <w:rPr>
          <w:sz w:val="28"/>
          <w:szCs w:val="28"/>
        </w:rPr>
        <w:t>*</w:t>
      </w:r>
      <w:r>
        <w:rPr>
          <w:sz w:val="28"/>
          <w:szCs w:val="28"/>
        </w:rPr>
        <w:t>г.</w:t>
      </w:r>
      <w:r w:rsidR="00F85122">
        <w:rPr>
          <w:sz w:val="28"/>
          <w:szCs w:val="28"/>
        </w:rPr>
        <w:t xml:space="preserve"> </w:t>
      </w:r>
    </w:p>
    <w:p w:rsidR="00CF10CC" w:rsidP="00CF10CC">
      <w:pPr>
        <w:ind w:firstLine="567"/>
        <w:jc w:val="both"/>
        <w:rPr>
          <w:sz w:val="28"/>
        </w:rPr>
      </w:pPr>
    </w:p>
    <w:p w:rsidR="00BE39C9" w:rsidRPr="002447B9" w:rsidP="005716CC">
      <w:pPr>
        <w:jc w:val="center"/>
        <w:rPr>
          <w:sz w:val="28"/>
          <w:szCs w:val="20"/>
        </w:rPr>
      </w:pPr>
      <w:r w:rsidRPr="002447B9">
        <w:rPr>
          <w:sz w:val="28"/>
        </w:rPr>
        <w:t>УСТАНОВИЛ:</w:t>
      </w:r>
    </w:p>
    <w:p w:rsidR="00BE39C9" w:rsidP="00BE39C9">
      <w:pPr>
        <w:ind w:firstLine="567"/>
        <w:jc w:val="both"/>
        <w:rPr>
          <w:sz w:val="28"/>
        </w:rPr>
      </w:pPr>
    </w:p>
    <w:p w:rsidR="00D106D3" w:rsidP="00BE39C9">
      <w:pPr>
        <w:ind w:firstLine="567"/>
        <w:jc w:val="both"/>
        <w:rPr>
          <w:sz w:val="28"/>
        </w:rPr>
      </w:pPr>
      <w:r>
        <w:rPr>
          <w:sz w:val="28"/>
        </w:rPr>
        <w:t>01.11.2024 года в 01 часов 0</w:t>
      </w:r>
      <w:r w:rsidR="00F85122">
        <w:rPr>
          <w:sz w:val="28"/>
        </w:rPr>
        <w:t>0</w:t>
      </w:r>
      <w:r w:rsidR="00BE39C9">
        <w:rPr>
          <w:sz w:val="28"/>
        </w:rPr>
        <w:t xml:space="preserve"> минут </w:t>
      </w:r>
      <w:r>
        <w:rPr>
          <w:sz w:val="28"/>
        </w:rPr>
        <w:t xml:space="preserve">на 836 км. автодороги Р-404 Тюмень-Тобольск-Ханты-Мансийск Нефтеюганского района </w:t>
      </w:r>
      <w:r w:rsidR="00BE39C9">
        <w:rPr>
          <w:sz w:val="28"/>
        </w:rPr>
        <w:t xml:space="preserve">водитель </w:t>
      </w:r>
      <w:r>
        <w:rPr>
          <w:sz w:val="28"/>
        </w:rPr>
        <w:t xml:space="preserve">Гамов С.В. </w:t>
      </w:r>
      <w:r w:rsidR="00BE39C9">
        <w:rPr>
          <w:sz w:val="28"/>
        </w:rPr>
        <w:t>управлял транс</w:t>
      </w:r>
      <w:r w:rsidR="004B37B0">
        <w:rPr>
          <w:sz w:val="28"/>
        </w:rPr>
        <w:t xml:space="preserve">портным средством </w:t>
      </w:r>
      <w:r w:rsidR="005E036B">
        <w:rPr>
          <w:sz w:val="28"/>
        </w:rPr>
        <w:t>*</w:t>
      </w:r>
      <w:r w:rsidR="00BE39C9">
        <w:rPr>
          <w:sz w:val="28"/>
        </w:rPr>
        <w:t xml:space="preserve">, находясь в состоянии </w:t>
      </w:r>
      <w:r>
        <w:rPr>
          <w:sz w:val="28"/>
        </w:rPr>
        <w:t xml:space="preserve">алкогольного </w:t>
      </w:r>
      <w:r w:rsidR="00BE39C9">
        <w:rPr>
          <w:sz w:val="28"/>
        </w:rPr>
        <w:t xml:space="preserve">опьянения, если данные действия не содержат уголовно-наказуемого деяния, чем нарушил требования п. 2.7 Правил дорожного движения РФ. </w:t>
      </w:r>
      <w:r w:rsidR="0028723E">
        <w:rPr>
          <w:sz w:val="28"/>
        </w:rPr>
        <w:t>Освидетельствование проведено прибором анализатор паров этанола в выдыхаемом воздухе «ТИГОН М-3003, 80132-20, показания прибора – 0,787 мг/л.</w:t>
      </w:r>
    </w:p>
    <w:p w:rsidR="00496A06" w:rsidP="009E0BED">
      <w:pPr>
        <w:ind w:firstLine="567"/>
        <w:jc w:val="both"/>
        <w:rPr>
          <w:sz w:val="28"/>
        </w:rPr>
      </w:pPr>
      <w:r>
        <w:rPr>
          <w:sz w:val="28"/>
        </w:rPr>
        <w:t xml:space="preserve">Гамов С.В. </w:t>
      </w:r>
      <w:r w:rsidR="00B337A8">
        <w:rPr>
          <w:sz w:val="28"/>
        </w:rPr>
        <w:t xml:space="preserve">в судебном заседании </w:t>
      </w:r>
      <w:r w:rsidR="00D1559F">
        <w:rPr>
          <w:sz w:val="28"/>
        </w:rPr>
        <w:t>вину в совершении правонаруше</w:t>
      </w:r>
      <w:r w:rsidR="001F004A">
        <w:rPr>
          <w:sz w:val="28"/>
        </w:rPr>
        <w:t xml:space="preserve">ния признал, </w:t>
      </w:r>
      <w:r w:rsidR="006E0313">
        <w:rPr>
          <w:sz w:val="28"/>
        </w:rPr>
        <w:t>в содеянном раскаялся. П</w:t>
      </w:r>
      <w:r w:rsidR="001F004A">
        <w:rPr>
          <w:sz w:val="28"/>
        </w:rPr>
        <w:t xml:space="preserve">ояснил, что </w:t>
      </w:r>
      <w:r>
        <w:rPr>
          <w:sz w:val="28"/>
          <w:szCs w:val="28"/>
        </w:rPr>
        <w:t xml:space="preserve">работает в </w:t>
      </w:r>
      <w:r w:rsidR="005E036B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6E0313" w:rsidP="009E0BED">
      <w:pPr>
        <w:ind w:firstLine="567"/>
        <w:jc w:val="both"/>
        <w:rPr>
          <w:sz w:val="28"/>
        </w:rPr>
      </w:pPr>
      <w:r>
        <w:rPr>
          <w:sz w:val="28"/>
        </w:rPr>
        <w:t xml:space="preserve">Заслушав </w:t>
      </w:r>
      <w:r w:rsidR="009E0BED">
        <w:rPr>
          <w:sz w:val="28"/>
        </w:rPr>
        <w:t xml:space="preserve">Гамова С.В., </w:t>
      </w:r>
      <w:r>
        <w:rPr>
          <w:sz w:val="28"/>
        </w:rPr>
        <w:t xml:space="preserve">изучив в совокупности </w:t>
      </w:r>
      <w:r w:rsidR="002447B9">
        <w:rPr>
          <w:sz w:val="28"/>
        </w:rPr>
        <w:t xml:space="preserve">письменные </w:t>
      </w:r>
      <w:r>
        <w:rPr>
          <w:sz w:val="28"/>
        </w:rPr>
        <w:t>материалы дела, суд приходит к следующему: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2.7 Правил дорожного движения Российской Федерации, утвержденных постановлением Правительства Российской Феде</w:t>
      </w:r>
      <w:r>
        <w:rPr>
          <w:sz w:val="28"/>
        </w:rPr>
        <w:t>рации от 23.10.1993 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rPr>
          <w:sz w:val="28"/>
        </w:rPr>
        <w:t>нии, ставящем под угрозу безопасность движения.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частью 1 статьи 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>КоАП РФ</w:t>
      </w:r>
      <w:r w:rsidR="009E0BED">
        <w:rPr>
          <w:sz w:val="28"/>
        </w:rPr>
        <w:t xml:space="preserve"> (в редакции Закона, действующего в момент совершения правонарушения)</w:t>
      </w:r>
      <w:r>
        <w:rPr>
          <w:sz w:val="28"/>
        </w:rPr>
        <w:t>,  управление транс</w:t>
      </w:r>
      <w:r>
        <w:rPr>
          <w:sz w:val="28"/>
        </w:rPr>
        <w:t xml:space="preserve">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</w:t>
      </w:r>
      <w:r>
        <w:rPr>
          <w:sz w:val="28"/>
        </w:rPr>
        <w:t>лишением права управления транспортными средствами на с</w:t>
      </w:r>
      <w:r>
        <w:rPr>
          <w:sz w:val="28"/>
        </w:rPr>
        <w:t>рок от полутора до двух лет.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примечанием к статье 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 xml:space="preserve"> КоАП РФ, административная ответственность, предусмотренная настоящей статьей наступает в случае установленно</w:t>
      </w:r>
      <w:r>
        <w:rPr>
          <w:sz w:val="28"/>
        </w:rPr>
        <w:t>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</w:t>
      </w:r>
      <w:r>
        <w:rPr>
          <w:sz w:val="28"/>
        </w:rPr>
        <w:t>и в случае наличия наркотических средств или психотропных веществ в организме человека.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ст.ст. </w:t>
      </w:r>
      <w:hyperlink r:id="rId5" w:history="1">
        <w:r w:rsidRPr="006E0313">
          <w:rPr>
            <w:sz w:val="28"/>
          </w:rPr>
          <w:t>27.12</w:t>
        </w:r>
      </w:hyperlink>
      <w:r>
        <w:rPr>
          <w:sz w:val="28"/>
        </w:rPr>
        <w:t>, 27.12.1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</w:t>
      </w:r>
      <w:r>
        <w:rPr>
          <w:sz w:val="28"/>
        </w:rPr>
        <w:t xml:space="preserve"> устранения причины отстранения.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</w:t>
      </w:r>
      <w:r>
        <w:rPr>
          <w:sz w:val="28"/>
        </w:rPr>
        <w:t xml:space="preserve">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6" w:history="1">
        <w:r w:rsidRPr="006E0313"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</w:t>
      </w:r>
      <w:r>
        <w:rPr>
          <w:sz w:val="28"/>
        </w:rP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7" w:history="1">
        <w:r w:rsidRPr="006E0313">
          <w:rPr>
            <w:sz w:val="28"/>
          </w:rPr>
          <w:t>2</w:t>
        </w:r>
        <w:r w:rsidRPr="006E0313">
          <w:rPr>
            <w:sz w:val="28"/>
          </w:rPr>
          <w:t>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044FB" w:rsidP="00101A97">
      <w:pPr>
        <w:ind w:firstLine="567"/>
        <w:jc w:val="both"/>
        <w:rPr>
          <w:sz w:val="28"/>
        </w:rPr>
      </w:pPr>
      <w:r>
        <w:rPr>
          <w:sz w:val="28"/>
        </w:rPr>
        <w:t xml:space="preserve">Вина </w:t>
      </w:r>
      <w:r w:rsidR="00101A97">
        <w:rPr>
          <w:sz w:val="28"/>
        </w:rPr>
        <w:t xml:space="preserve">Гамова С.В. </w:t>
      </w:r>
      <w:r>
        <w:rPr>
          <w:sz w:val="28"/>
        </w:rPr>
        <w:t>в совершении правонарушения, предусмотренного ч.1 ст.12.</w:t>
      </w:r>
      <w:r>
        <w:rPr>
          <w:sz w:val="28"/>
        </w:rPr>
        <w:t>8 КоАП РФ, помимо признания им своей вины, подтверждается исследованными в судебном заседании письменными доказательствами по делу:</w:t>
      </w:r>
    </w:p>
    <w:p w:rsidR="00101A97" w:rsidP="00101A97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административном правонарушении 86ХМ640522 от 01.11.2024 года, содержание которого аналогично установочной ч</w:t>
      </w:r>
      <w:r>
        <w:rPr>
          <w:sz w:val="28"/>
        </w:rPr>
        <w:t xml:space="preserve">асти постановления. При составлении протокола Гамову С.В. </w:t>
      </w:r>
      <w:r>
        <w:rPr>
          <w:sz w:val="28"/>
          <w:szCs w:val="28"/>
        </w:rPr>
        <w:t xml:space="preserve">были разъяснены права, предусмотренные  </w:t>
      </w:r>
      <w:r>
        <w:rPr>
          <w:sz w:val="28"/>
        </w:rPr>
        <w:t>ст. 25.1 КоАП РФ, ст. 51 Конституции РФ, с протоколом он ознакомлен, копию протокола получил, что подтверждается его подписью в соответствующих графах протоко</w:t>
      </w:r>
      <w:r>
        <w:rPr>
          <w:sz w:val="28"/>
        </w:rPr>
        <w:t>ла. Объяснений, замечаний не имел;</w:t>
      </w:r>
    </w:p>
    <w:p w:rsidR="006E0313" w:rsidP="00101A97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отстранении от управления тр</w:t>
      </w:r>
      <w:r w:rsidR="00101A97">
        <w:rPr>
          <w:sz w:val="28"/>
        </w:rPr>
        <w:t>анспортным средством 86ПК№072961 от 01.11</w:t>
      </w:r>
      <w:r>
        <w:rPr>
          <w:sz w:val="28"/>
        </w:rPr>
        <w:t xml:space="preserve">.2024 г., которым водитель </w:t>
      </w:r>
      <w:r w:rsidR="00101A97">
        <w:rPr>
          <w:sz w:val="28"/>
        </w:rPr>
        <w:t xml:space="preserve">Гамов С.В. 01.11.2024 года </w:t>
      </w:r>
      <w:r w:rsidR="00101A97">
        <w:rPr>
          <w:sz w:val="28"/>
        </w:rPr>
        <w:t xml:space="preserve">в 01 часов 00 минут на 836 км. автодороги Р-404 Тюмень-Тобольск-Ханты-Мансийск Нефтеюганского района был отстранен от управления транспортным средством </w:t>
      </w:r>
      <w:r w:rsidR="005E036B">
        <w:rPr>
          <w:sz w:val="28"/>
        </w:rPr>
        <w:t>*</w:t>
      </w:r>
      <w:r w:rsidR="00101A97">
        <w:rPr>
          <w:sz w:val="28"/>
        </w:rPr>
        <w:t xml:space="preserve">, </w:t>
      </w:r>
      <w:r w:rsidR="00C8667B">
        <w:rPr>
          <w:sz w:val="28"/>
        </w:rPr>
        <w:t>в связи с наличием признаков</w:t>
      </w:r>
      <w:r>
        <w:rPr>
          <w:sz w:val="28"/>
        </w:rPr>
        <w:t xml:space="preserve"> опьянения. С протоколом </w:t>
      </w:r>
      <w:r w:rsidR="00101A97">
        <w:rPr>
          <w:sz w:val="28"/>
        </w:rPr>
        <w:t xml:space="preserve">Гамов С.В. </w:t>
      </w:r>
      <w:r>
        <w:rPr>
          <w:sz w:val="28"/>
        </w:rPr>
        <w:t xml:space="preserve">ознакомлен под роспись при </w:t>
      </w:r>
      <w:r w:rsidR="00101A97">
        <w:rPr>
          <w:sz w:val="28"/>
        </w:rPr>
        <w:t xml:space="preserve">его </w:t>
      </w:r>
      <w:r>
        <w:rPr>
          <w:sz w:val="28"/>
        </w:rPr>
        <w:t>составлении;</w:t>
      </w:r>
    </w:p>
    <w:p w:rsidR="00101A97" w:rsidP="00101A97">
      <w:pPr>
        <w:ind w:firstLine="567"/>
        <w:jc w:val="both"/>
        <w:rPr>
          <w:sz w:val="28"/>
        </w:rPr>
      </w:pPr>
      <w:r>
        <w:rPr>
          <w:sz w:val="28"/>
        </w:rPr>
        <w:t>- чеком технического прибора анализатор паров э</w:t>
      </w:r>
      <w:r>
        <w:rPr>
          <w:sz w:val="28"/>
        </w:rPr>
        <w:t xml:space="preserve">танола в выдыхаемом воздухе «ТИГОН М-3003 </w:t>
      </w:r>
      <w:r w:rsidR="0028723E">
        <w:rPr>
          <w:sz w:val="28"/>
        </w:rPr>
        <w:t xml:space="preserve">серия </w:t>
      </w:r>
      <w:r>
        <w:rPr>
          <w:sz w:val="28"/>
        </w:rPr>
        <w:t>№ А900775, дата последней поверки 23.07.2024 г.,</w:t>
      </w:r>
      <w:r w:rsidRPr="00B044FB">
        <w:rPr>
          <w:sz w:val="28"/>
        </w:rPr>
        <w:t xml:space="preserve"> </w:t>
      </w:r>
      <w:r>
        <w:rPr>
          <w:sz w:val="28"/>
        </w:rPr>
        <w:t xml:space="preserve">показания средства измерения – 0,787 мг/л. Освидетельствование проведено </w:t>
      </w:r>
      <w:r w:rsidR="0028723E">
        <w:rPr>
          <w:sz w:val="28"/>
        </w:rPr>
        <w:t>01.11.2024 г. в 01 час 37 мин.;</w:t>
      </w:r>
    </w:p>
    <w:p w:rsidR="0028723E" w:rsidP="00101A97">
      <w:pPr>
        <w:ind w:firstLine="567"/>
        <w:jc w:val="both"/>
        <w:rPr>
          <w:sz w:val="28"/>
        </w:rPr>
      </w:pPr>
      <w:r>
        <w:rPr>
          <w:sz w:val="28"/>
        </w:rPr>
        <w:t>- рапортми инспектора ДПС;</w:t>
      </w:r>
    </w:p>
    <w:p w:rsidR="0028723E" w:rsidP="00101A97">
      <w:pPr>
        <w:ind w:firstLine="567"/>
        <w:jc w:val="both"/>
        <w:rPr>
          <w:sz w:val="28"/>
        </w:rPr>
      </w:pPr>
      <w:r>
        <w:rPr>
          <w:sz w:val="28"/>
        </w:rPr>
        <w:t>- Актом освидетельствования</w:t>
      </w:r>
      <w:r>
        <w:rPr>
          <w:sz w:val="28"/>
        </w:rPr>
        <w:t xml:space="preserve"> на состояние опьянения 86ГП058233 от 01.11.2024 г., которым 01.11.2024 г. в 01 час 37 мин.</w:t>
      </w:r>
      <w:r w:rsidRPr="0028723E">
        <w:rPr>
          <w:sz w:val="28"/>
        </w:rPr>
        <w:t xml:space="preserve"> </w:t>
      </w:r>
      <w:r>
        <w:rPr>
          <w:sz w:val="28"/>
        </w:rPr>
        <w:t>техническим прибором анализатор паров этанола в выдыхаемом воздухе «ТИГОН М-3003 серия № А900775, дата последней поверки 23.07.2024 г. установлено состояние опьянен</w:t>
      </w:r>
      <w:r>
        <w:rPr>
          <w:sz w:val="28"/>
        </w:rPr>
        <w:t>ия Гамова С.В.</w:t>
      </w:r>
      <w:r w:rsidRPr="00B044FB">
        <w:rPr>
          <w:sz w:val="28"/>
        </w:rPr>
        <w:t xml:space="preserve"> </w:t>
      </w:r>
      <w:r>
        <w:rPr>
          <w:sz w:val="28"/>
        </w:rPr>
        <w:t>Показания средства измерения – 0,787 мг/л. С результатами освидетельствования Гамов С.В. выразил письменно несогласие в Акте;</w:t>
      </w:r>
    </w:p>
    <w:p w:rsidR="0028723E" w:rsidP="00101A97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 медицинское освидетельствование 86НП034128 от 01.11.2024 г., которым Гамов С.В. в свя</w:t>
      </w:r>
      <w:r>
        <w:rPr>
          <w:sz w:val="28"/>
        </w:rPr>
        <w:t>зи с несогласием с результатами освидетельствования направлен для прохождения медицинского освидетельствования 01.11.2024 г. в 02 час. 00 мин, с чем Гамов С.В. выразил письменное согласие;</w:t>
      </w:r>
    </w:p>
    <w:p w:rsidR="00B10D2C" w:rsidP="00101A97">
      <w:pPr>
        <w:ind w:firstLine="567"/>
        <w:jc w:val="both"/>
        <w:rPr>
          <w:sz w:val="28"/>
        </w:rPr>
      </w:pPr>
      <w:r>
        <w:rPr>
          <w:sz w:val="28"/>
        </w:rPr>
        <w:t>- Актом медицинского освидетельствования на состояние опьянения № 5</w:t>
      </w:r>
      <w:r>
        <w:rPr>
          <w:sz w:val="28"/>
        </w:rPr>
        <w:t>99 от 01.11.2024 г., которым у Гамова С.В. установлено состояние опьянения;</w:t>
      </w:r>
    </w:p>
    <w:p w:rsidR="00B10D2C" w:rsidP="00101A97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задержания ТС 86СП№ 044023 от 01.11.2024 г., которым ТС </w:t>
      </w:r>
      <w:r w:rsidR="005E036B">
        <w:rPr>
          <w:sz w:val="28"/>
        </w:rPr>
        <w:t>*</w:t>
      </w:r>
      <w:r>
        <w:rPr>
          <w:sz w:val="28"/>
        </w:rPr>
        <w:t xml:space="preserve"> было задержано;</w:t>
      </w:r>
    </w:p>
    <w:p w:rsidR="00B10D2C" w:rsidP="00B10D2C">
      <w:pPr>
        <w:ind w:firstLine="567"/>
        <w:jc w:val="both"/>
        <w:rPr>
          <w:sz w:val="28"/>
        </w:rPr>
      </w:pPr>
      <w:r>
        <w:rPr>
          <w:sz w:val="28"/>
        </w:rPr>
        <w:t>справкой</w:t>
      </w:r>
      <w:r w:rsidRPr="00A258EA">
        <w:rPr>
          <w:sz w:val="28"/>
        </w:rPr>
        <w:t xml:space="preserve"> </w:t>
      </w:r>
      <w:r>
        <w:rPr>
          <w:sz w:val="28"/>
        </w:rPr>
        <w:t>ОБ ДПС ГИБДД УМВД России по ХМАО-Югре об отсутствии у Гамов</w:t>
      </w:r>
      <w:r>
        <w:rPr>
          <w:sz w:val="28"/>
        </w:rPr>
        <w:t>а С.В. судимости по ст.ст. 264, 264.1 УК РФ, отсутствии привлечения к ответственности по ч.1 ст.12.8, ч.1 ст. 12.26 КоАП РФ;</w:t>
      </w:r>
    </w:p>
    <w:p w:rsidR="00B10D2C" w:rsidP="00B10D2C">
      <w:pPr>
        <w:ind w:firstLine="567"/>
        <w:jc w:val="both"/>
        <w:rPr>
          <w:sz w:val="28"/>
        </w:rPr>
      </w:pPr>
      <w:r>
        <w:rPr>
          <w:sz w:val="28"/>
        </w:rPr>
        <w:t xml:space="preserve">заверенными копиями водительского удостоверения Гамова С.В., свидетельства о регистрации ТС </w:t>
      </w:r>
      <w:r w:rsidR="005E036B">
        <w:rPr>
          <w:sz w:val="28"/>
        </w:rPr>
        <w:t>*</w:t>
      </w:r>
      <w:r w:rsidR="00312C47">
        <w:rPr>
          <w:sz w:val="28"/>
        </w:rPr>
        <w:t>;</w:t>
      </w:r>
    </w:p>
    <w:p w:rsidR="00312C47" w:rsidP="00B10D2C">
      <w:pPr>
        <w:ind w:firstLine="567"/>
        <w:jc w:val="both"/>
        <w:rPr>
          <w:sz w:val="28"/>
        </w:rPr>
      </w:pPr>
      <w:r>
        <w:rPr>
          <w:sz w:val="28"/>
        </w:rPr>
        <w:t>- свидетель</w:t>
      </w:r>
      <w:r>
        <w:rPr>
          <w:sz w:val="28"/>
        </w:rPr>
        <w:t>ством о поверке технического прибора анализатор паров этанола в выдыхаемом воздухе «ТИГОН М-3003 80132-20 зав.№ А900775, дата последней поверки 23.07.2024 г., поверка действительна до 22.07.2025 г.;</w:t>
      </w:r>
    </w:p>
    <w:p w:rsidR="00312C47" w:rsidP="00B10D2C">
      <w:pPr>
        <w:ind w:firstLine="567"/>
        <w:jc w:val="both"/>
        <w:rPr>
          <w:sz w:val="28"/>
        </w:rPr>
      </w:pPr>
      <w:r>
        <w:rPr>
          <w:sz w:val="28"/>
        </w:rPr>
        <w:t>- выпиской из реестра правонарушений в отношении Гамова С</w:t>
      </w:r>
      <w:r>
        <w:rPr>
          <w:sz w:val="28"/>
        </w:rPr>
        <w:t xml:space="preserve">.В. подтверждается, что ранее он привлекался к административной ответственности по ст.12.6 КоАП РФ (2 правонарушения), по ст.12.9 ч.2 КоАП РФ (2 правонарушения), </w:t>
      </w:r>
    </w:p>
    <w:p w:rsidR="00312C47" w:rsidP="00B10D2C">
      <w:pPr>
        <w:ind w:firstLine="567"/>
        <w:jc w:val="both"/>
        <w:rPr>
          <w:sz w:val="28"/>
        </w:rPr>
      </w:pPr>
      <w:r>
        <w:rPr>
          <w:sz w:val="28"/>
        </w:rPr>
        <w:t xml:space="preserve">- справкой инспектора по ИАЗ ОГИБДД ОМВД России по Советскому району о том, что </w:t>
      </w:r>
      <w:r w:rsidR="00C8667B">
        <w:rPr>
          <w:sz w:val="28"/>
        </w:rPr>
        <w:t>ранее в отношении Гамова С.В. было возбуждено дело об административном правонарушении по ч.1 ст.12.8 КоАП РФ, которое прекращено в связи с отсутствием состава административного правонарушения, Постановление вступило в законную силу 29.09.2020 г.;</w:t>
      </w:r>
    </w:p>
    <w:p w:rsidR="00C8667B" w:rsidRPr="00C8667B" w:rsidP="00B10D2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DVD</w:t>
      </w:r>
      <w:r>
        <w:rPr>
          <w:sz w:val="28"/>
        </w:rPr>
        <w:t>-диском с видеоза</w:t>
      </w:r>
      <w:r>
        <w:rPr>
          <w:sz w:val="28"/>
        </w:rPr>
        <w:t xml:space="preserve">писью административных процедур в отношении Гамова С.В.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Доказательства, исследованные в судебном заседании, соответствуют требованиям, предусмотренным ст. 26.2 КоАП РФ, последовательны, согласуются между собой, и у судьи нет оснований им не доверять.</w:t>
      </w:r>
    </w:p>
    <w:p w:rsidR="00F205FE" w:rsidP="00C8667B">
      <w:pPr>
        <w:ind w:firstLine="567"/>
        <w:jc w:val="both"/>
        <w:rPr>
          <w:sz w:val="28"/>
        </w:rPr>
      </w:pPr>
      <w:r>
        <w:rPr>
          <w:sz w:val="28"/>
        </w:rPr>
        <w:t>Анал</w:t>
      </w:r>
      <w:r>
        <w:rPr>
          <w:sz w:val="28"/>
        </w:rPr>
        <w:t xml:space="preserve">изируя исследованные в судебном заседании доказательства, судья приходит к выводу о том, что </w:t>
      </w:r>
      <w:r w:rsidR="00C8667B">
        <w:rPr>
          <w:sz w:val="28"/>
        </w:rPr>
        <w:t xml:space="preserve">01.11.2024 года в 01 часов 00 минут на 836 км. автодороги Р-404 Тюмень-Тобольск-Ханты-Мансийск Нефтеюганского района водитель Гамов С.В. управлял транспортным средством </w:t>
      </w:r>
      <w:r w:rsidR="005E036B">
        <w:rPr>
          <w:sz w:val="28"/>
        </w:rPr>
        <w:t>*</w:t>
      </w:r>
      <w:r w:rsidR="00C8667B">
        <w:rPr>
          <w:sz w:val="28"/>
        </w:rPr>
        <w:t xml:space="preserve">, находясь в состоянии алкогольного опьянения. </w:t>
      </w:r>
      <w:r>
        <w:rPr>
          <w:sz w:val="28"/>
        </w:rPr>
        <w:t xml:space="preserve">При этом, данные действия не содержат уголовно наказуемого деяния. </w:t>
      </w:r>
    </w:p>
    <w:p w:rsidR="00E659D7" w:rsidP="00E659D7">
      <w:pPr>
        <w:ind w:firstLine="567"/>
        <w:jc w:val="both"/>
        <w:rPr>
          <w:sz w:val="28"/>
        </w:rPr>
      </w:pPr>
      <w:r w:rsidRPr="00A25360">
        <w:rPr>
          <w:sz w:val="28"/>
        </w:rPr>
        <w:t>Процесс применения мер обеспечения по делу и составления сопровождающих их процессуальных документов зафиксир</w:t>
      </w:r>
      <w:r w:rsidRPr="00A25360">
        <w:rPr>
          <w:sz w:val="28"/>
        </w:rPr>
        <w:t>ован в полном объеме на видеозапись, которая в соответствии с требованиями </w:t>
      </w:r>
      <w:hyperlink r:id="rId8" w:anchor="/document/12125267/entry/257" w:history="1">
        <w:r w:rsidRPr="00A25360">
          <w:rPr>
            <w:sz w:val="28"/>
          </w:rPr>
          <w:t>статей 25.7</w:t>
        </w:r>
      </w:hyperlink>
      <w:r w:rsidRPr="00A25360">
        <w:rPr>
          <w:sz w:val="28"/>
        </w:rPr>
        <w:t> и </w:t>
      </w:r>
      <w:hyperlink r:id="rId8" w:anchor="/document/12125267/entry/2712" w:history="1">
        <w:r w:rsidRPr="00A25360">
          <w:rPr>
            <w:sz w:val="28"/>
          </w:rPr>
          <w:t>27.12</w:t>
        </w:r>
      </w:hyperlink>
      <w:r w:rsidRPr="00A25360">
        <w:rPr>
          <w:sz w:val="28"/>
        </w:rPr>
        <w:t> КоАП РФ применялась для удостоверения процессуальных действий. </w:t>
      </w:r>
      <w:r>
        <w:rPr>
          <w:sz w:val="28"/>
        </w:rPr>
        <w:t>Данная в</w:t>
      </w:r>
      <w:r w:rsidRPr="00A25360">
        <w:rPr>
          <w:sz w:val="28"/>
        </w:rPr>
        <w:t>идеозапись </w:t>
      </w:r>
      <w:r>
        <w:rPr>
          <w:sz w:val="28"/>
        </w:rPr>
        <w:t xml:space="preserve">является непрерывной, </w:t>
      </w:r>
      <w:r w:rsidRPr="00A25360">
        <w:rPr>
          <w:sz w:val="28"/>
        </w:rPr>
        <w:t>позволяет идентифицировать лицо, в отношении которого применялись меры обеспечения производства по делу об административном правонарушении, и их с</w:t>
      </w:r>
      <w:r w:rsidRPr="00A25360">
        <w:rPr>
          <w:sz w:val="28"/>
        </w:rPr>
        <w:t>одер</w:t>
      </w:r>
      <w:r>
        <w:rPr>
          <w:sz w:val="28"/>
        </w:rPr>
        <w:t xml:space="preserve">жание, а так же, соблюдение порядка и последовательности проведения административных процедур. </w:t>
      </w:r>
    </w:p>
    <w:p w:rsidR="00E659D7" w:rsidP="00C8667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C8667B">
        <w:rPr>
          <w:sz w:val="28"/>
        </w:rPr>
        <w:t xml:space="preserve">Гамова С.В.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 должностным</w:t>
      </w:r>
      <w:r>
        <w:rPr>
          <w:sz w:val="28"/>
          <w:szCs w:val="28"/>
        </w:rPr>
        <w:t xml:space="preserve"> лицом ГИБДД, которому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E25B37" w:rsidP="00E25B37">
      <w:pPr>
        <w:ind w:firstLine="567"/>
        <w:jc w:val="both"/>
        <w:rPr>
          <w:sz w:val="28"/>
        </w:rPr>
      </w:pPr>
      <w:r>
        <w:rPr>
          <w:sz w:val="28"/>
        </w:rPr>
        <w:t>Акт медицинского освидетельствования имеет все необходимые сведения: указано наименование медицинского учрежден</w:t>
      </w:r>
      <w:r>
        <w:rPr>
          <w:sz w:val="28"/>
        </w:rPr>
        <w:t>ия, дата составления Акта, его порядковый номер, дата и время начала медицинского освидетельствования, результаты освидетельствования по двум заборам воздуха у испытуемого, выполненным с разницей 15 минут, результаты проведенных исследований. Акт медицинск</w:t>
      </w:r>
      <w:r>
        <w:rPr>
          <w:sz w:val="28"/>
        </w:rPr>
        <w:t xml:space="preserve">ого освидетельствования подписан лицом, проводившим освидетельствование, имеющим на это установленное законом право. В пункте 5 Акта указана фамилия, инициалы и должность врача психиатра-нарколога.  </w:t>
      </w:r>
      <w:r w:rsidRPr="00037CCB">
        <w:rPr>
          <w:sz w:val="28"/>
        </w:rPr>
        <w:t>Медицинское освидетельствование на состояние опьянения пр</w:t>
      </w:r>
      <w:r w:rsidRPr="00037CCB">
        <w:rPr>
          <w:sz w:val="28"/>
        </w:rPr>
        <w:t>оведено в медицинской организации, имеющей лицензию на осуществление медицинской деятельности с указанием соответствующих работ и услуг.</w:t>
      </w:r>
      <w:r>
        <w:rPr>
          <w:sz w:val="28"/>
        </w:rPr>
        <w:t xml:space="preserve"> Акт заверен печатью медицинского учреждения, в котором проводилось освидетельствование.</w:t>
      </w:r>
    </w:p>
    <w:p w:rsidR="006E0313" w:rsidP="00E25B37">
      <w:pPr>
        <w:ind w:firstLine="567"/>
        <w:jc w:val="both"/>
        <w:rPr>
          <w:sz w:val="28"/>
        </w:rPr>
      </w:pPr>
      <w:r>
        <w:rPr>
          <w:sz w:val="28"/>
          <w:szCs w:val="28"/>
        </w:rPr>
        <w:t>При установленных обстоятельств</w:t>
      </w:r>
      <w:r>
        <w:rPr>
          <w:sz w:val="28"/>
          <w:szCs w:val="28"/>
        </w:rPr>
        <w:t xml:space="preserve">ах, </w:t>
      </w:r>
      <w:r>
        <w:rPr>
          <w:sz w:val="28"/>
        </w:rPr>
        <w:t>действия</w:t>
      </w:r>
      <w:r>
        <w:rPr>
          <w:sz w:val="28"/>
          <w:szCs w:val="28"/>
        </w:rPr>
        <w:t xml:space="preserve">  </w:t>
      </w:r>
      <w:r>
        <w:rPr>
          <w:sz w:val="28"/>
        </w:rPr>
        <w:t>Гамова С.В. мировой судья квалифицирует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E0313" w:rsidRPr="00FF1863" w:rsidP="006E0313">
      <w:pPr>
        <w:ind w:firstLine="567"/>
        <w:jc w:val="both"/>
        <w:rPr>
          <w:sz w:val="28"/>
        </w:rPr>
      </w:pPr>
      <w:r>
        <w:rPr>
          <w:sz w:val="28"/>
        </w:rPr>
        <w:t>В качестве смягчающего админист</w:t>
      </w:r>
      <w:r>
        <w:rPr>
          <w:sz w:val="28"/>
        </w:rPr>
        <w:t xml:space="preserve">ративную ответственность обстоятельства, предусмотренного ст.4.2 КоАП РФ, </w:t>
      </w:r>
      <w:r w:rsidRPr="00FF1863">
        <w:rPr>
          <w:sz w:val="28"/>
        </w:rPr>
        <w:t>судом учитывается признание вины</w:t>
      </w:r>
      <w:r w:rsidR="00E25B37">
        <w:rPr>
          <w:sz w:val="28"/>
        </w:rPr>
        <w:t xml:space="preserve"> и раскаяние в содеянном</w:t>
      </w:r>
      <w:r w:rsidRPr="00FF1863">
        <w:rPr>
          <w:sz w:val="28"/>
        </w:rPr>
        <w:t>.</w:t>
      </w:r>
    </w:p>
    <w:p w:rsidR="00E25B37" w:rsidP="00E25B37">
      <w:pPr>
        <w:ind w:firstLine="567"/>
        <w:jc w:val="both"/>
        <w:rPr>
          <w:sz w:val="28"/>
        </w:rPr>
      </w:pPr>
      <w:r>
        <w:rPr>
          <w:sz w:val="28"/>
        </w:rPr>
        <w:t>В качестве отягчающего административную ответственность обстоятельства на основании ст.4.3 КоАП РФ учитывается повторное сов</w:t>
      </w:r>
      <w:r>
        <w:rPr>
          <w:sz w:val="28"/>
        </w:rPr>
        <w:t xml:space="preserve">ершение в течение года однородных административных правонарушений по ст.12.6 КоАП РФ (2 правонарушения), по ст.12.9 ч.2 КоАП РФ (2 правонарушения). </w:t>
      </w:r>
    </w:p>
    <w:p w:rsidR="006E0313" w:rsidP="00E25B37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Определяя вид и меру наказания </w:t>
      </w:r>
      <w:r w:rsidR="00E25B37">
        <w:rPr>
          <w:sz w:val="28"/>
        </w:rPr>
        <w:t xml:space="preserve">Гамову С.В. </w:t>
      </w:r>
      <w:r>
        <w:rPr>
          <w:sz w:val="28"/>
        </w:rPr>
        <w:t>суд учитывает характер, обстоятельства и степень общественной оп</w:t>
      </w:r>
      <w:r>
        <w:rPr>
          <w:sz w:val="28"/>
        </w:rPr>
        <w:t xml:space="preserve">асности совершенного правонарушения, данные о личности правонарушителя, </w:t>
      </w:r>
      <w:r w:rsidR="002447B9">
        <w:rPr>
          <w:sz w:val="28"/>
        </w:rPr>
        <w:t>смягчающее и</w:t>
      </w:r>
      <w:r>
        <w:rPr>
          <w:sz w:val="28"/>
        </w:rPr>
        <w:t xml:space="preserve"> отягчающее административную ответственность обстоятельства, а так же, цели наказания. 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ст.ст. 29.9, 29.10, 29.11 КоАП РФ, мирово</w:t>
      </w:r>
      <w:r>
        <w:rPr>
          <w:sz w:val="28"/>
        </w:rPr>
        <w:t>й судья</w:t>
      </w:r>
    </w:p>
    <w:p w:rsidR="006E0313" w:rsidRPr="00483A9B" w:rsidP="006E0313">
      <w:pPr>
        <w:ind w:firstLine="567"/>
        <w:jc w:val="both"/>
        <w:rPr>
          <w:sz w:val="28"/>
        </w:rPr>
      </w:pPr>
    </w:p>
    <w:p w:rsidR="00496A06" w:rsidRPr="00496A06" w:rsidP="002447B9">
      <w:pPr>
        <w:jc w:val="center"/>
        <w:rPr>
          <w:sz w:val="28"/>
        </w:rPr>
      </w:pPr>
      <w:r w:rsidRPr="00496A06">
        <w:rPr>
          <w:sz w:val="28"/>
        </w:rPr>
        <w:t>ПОСТАНОВИЛ: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>
        <w:rPr>
          <w:sz w:val="28"/>
          <w:szCs w:val="28"/>
        </w:rPr>
        <w:t>Гамова Сергея Васильевича</w:t>
      </w:r>
      <w:r w:rsidRPr="00496A06">
        <w:rPr>
          <w:sz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</w:t>
      </w:r>
      <w:r w:rsidRPr="00496A06">
        <w:rPr>
          <w:sz w:val="28"/>
        </w:rPr>
        <w:t>иде административного штрафа в размере 30 000 (тридцати тысяч) рублей с лишением права управления транспортными средствами на срок 1 (один) год и 6 (шесть) месяцев.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Срок лишения права управления транспортными средствами исчислять с момента вступления насто</w:t>
      </w:r>
      <w:r w:rsidRPr="00496A06">
        <w:rPr>
          <w:sz w:val="28"/>
        </w:rPr>
        <w:t>ящего постановления в законную силу.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</w:t>
      </w:r>
      <w:r w:rsidRPr="00496A06">
        <w:rPr>
          <w:sz w:val="28"/>
        </w:rPr>
        <w:t>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  В случае уклонения лица, лишенного специального права, от сдачи соответствующего уд</w:t>
      </w:r>
      <w:r w:rsidRPr="00496A06">
        <w:rPr>
          <w:sz w:val="28"/>
        </w:rPr>
        <w:t>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</w:t>
      </w:r>
      <w:r w:rsidRPr="00496A06">
        <w:rPr>
          <w:sz w:val="28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Штраф должен быть уплачен на реквизиты: Получатель УФК по ХМАО-Югре (УМВД России по ХМАО-Югре) Банк РКЦ </w:t>
      </w:r>
      <w:r w:rsidRPr="00496A06">
        <w:rPr>
          <w:sz w:val="28"/>
        </w:rPr>
        <w:t>г. Ханты-Мансийска БИК 007162163 ОКТМО 71871000 ИНН 8601010390 КПП 860101001, кор.сч. 40102810245370000007, казначейский счет 03100643000000018700 в РКЦ Ханты-Мансийск//УФК по ХМАО-Югре, г. Ханты-Мансийск, Вид платежа КБК 18811601123010001140  УИ</w:t>
      </w:r>
      <w:r w:rsidR="008572AA">
        <w:rPr>
          <w:sz w:val="28"/>
        </w:rPr>
        <w:t>Н 18810486240910018308</w:t>
      </w:r>
      <w:r w:rsidRPr="00496A06">
        <w:rPr>
          <w:sz w:val="28"/>
        </w:rPr>
        <w:t>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496A06">
        <w:rPr>
          <w:sz w:val="28"/>
        </w:rPr>
        <w:t>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</w:t>
      </w:r>
      <w:r w:rsidRPr="00496A06">
        <w:rPr>
          <w:sz w:val="28"/>
        </w:rPr>
        <w:t>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Постановление может быть обжаловано в Нефтеюганский районный суд ХМАО-Югры в течение десяти суток со дня получения копии мотивированного постановления через мирового судью, вынесшего постановление. В этот же срок постановление </w:t>
      </w:r>
      <w:r w:rsidRPr="00496A06">
        <w:rPr>
          <w:sz w:val="28"/>
        </w:rPr>
        <w:t xml:space="preserve">может быть опротестовано прокурором.     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Мировой судья                                                            Е.В. Кеся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A538F7" w:rsidRPr="00B337A8" w:rsidP="00BE39C9">
      <w:pPr>
        <w:ind w:firstLine="567"/>
        <w:jc w:val="both"/>
        <w:rPr>
          <w:sz w:val="28"/>
        </w:rPr>
      </w:pPr>
    </w:p>
    <w:p w:rsidR="00B337A8" w:rsidRPr="00B337A8" w:rsidP="00BE39C9">
      <w:pPr>
        <w:ind w:firstLine="567"/>
        <w:jc w:val="both"/>
        <w:rPr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E39C9" w:rsidP="00BE39C9">
      <w:pPr>
        <w:rPr>
          <w:sz w:val="28"/>
        </w:rPr>
      </w:pPr>
    </w:p>
    <w:sectPr w:rsidSect="008572A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3205861"/>
      <w:docPartObj>
        <w:docPartGallery w:val="Page Numbers (Top of Page)"/>
        <w:docPartUnique/>
      </w:docPartObj>
    </w:sdtPr>
    <w:sdtContent>
      <w:p w:rsidR="002447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6B">
          <w:rPr>
            <w:noProof/>
          </w:rPr>
          <w:t>5</w:t>
        </w:r>
        <w:r>
          <w:fldChar w:fldCharType="end"/>
        </w:r>
      </w:p>
    </w:sdtContent>
  </w:sdt>
  <w:p w:rsidR="00311ED2" w:rsidRPr="009720F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2D"/>
    <w:rsid w:val="0000156B"/>
    <w:rsid w:val="00005050"/>
    <w:rsid w:val="00016639"/>
    <w:rsid w:val="000247D4"/>
    <w:rsid w:val="00030CD7"/>
    <w:rsid w:val="00037CCB"/>
    <w:rsid w:val="000529DF"/>
    <w:rsid w:val="000749F7"/>
    <w:rsid w:val="00086672"/>
    <w:rsid w:val="000944D5"/>
    <w:rsid w:val="00097A34"/>
    <w:rsid w:val="000A11D0"/>
    <w:rsid w:val="000A28AC"/>
    <w:rsid w:val="000A3457"/>
    <w:rsid w:val="000A47B1"/>
    <w:rsid w:val="000A6939"/>
    <w:rsid w:val="000D241C"/>
    <w:rsid w:val="000E664B"/>
    <w:rsid w:val="000F0916"/>
    <w:rsid w:val="000F7989"/>
    <w:rsid w:val="00101A97"/>
    <w:rsid w:val="00111111"/>
    <w:rsid w:val="00113DC6"/>
    <w:rsid w:val="00137C13"/>
    <w:rsid w:val="00153A2B"/>
    <w:rsid w:val="00166B61"/>
    <w:rsid w:val="00172840"/>
    <w:rsid w:val="00197A4E"/>
    <w:rsid w:val="00197FCE"/>
    <w:rsid w:val="001A5FA9"/>
    <w:rsid w:val="001F004A"/>
    <w:rsid w:val="00203712"/>
    <w:rsid w:val="00207961"/>
    <w:rsid w:val="00241631"/>
    <w:rsid w:val="002447B9"/>
    <w:rsid w:val="002470BE"/>
    <w:rsid w:val="00247F09"/>
    <w:rsid w:val="0025772E"/>
    <w:rsid w:val="00275812"/>
    <w:rsid w:val="0028723E"/>
    <w:rsid w:val="002A212B"/>
    <w:rsid w:val="002A71E9"/>
    <w:rsid w:val="002C26B6"/>
    <w:rsid w:val="002D07E6"/>
    <w:rsid w:val="002D356D"/>
    <w:rsid w:val="002E2ADC"/>
    <w:rsid w:val="002F6E8A"/>
    <w:rsid w:val="00311ED2"/>
    <w:rsid w:val="00312C47"/>
    <w:rsid w:val="00313BED"/>
    <w:rsid w:val="003177BD"/>
    <w:rsid w:val="00323AA9"/>
    <w:rsid w:val="00360170"/>
    <w:rsid w:val="00370417"/>
    <w:rsid w:val="00377481"/>
    <w:rsid w:val="003C6B41"/>
    <w:rsid w:val="003D11CD"/>
    <w:rsid w:val="003D1EE0"/>
    <w:rsid w:val="003E019C"/>
    <w:rsid w:val="00402F8D"/>
    <w:rsid w:val="00431E00"/>
    <w:rsid w:val="0043446F"/>
    <w:rsid w:val="004422E9"/>
    <w:rsid w:val="004511E2"/>
    <w:rsid w:val="00476AC4"/>
    <w:rsid w:val="00482480"/>
    <w:rsid w:val="00483A9B"/>
    <w:rsid w:val="00486F65"/>
    <w:rsid w:val="00496A06"/>
    <w:rsid w:val="004A283C"/>
    <w:rsid w:val="004B0163"/>
    <w:rsid w:val="004B2343"/>
    <w:rsid w:val="004B37B0"/>
    <w:rsid w:val="004D3325"/>
    <w:rsid w:val="004D6DE2"/>
    <w:rsid w:val="00516B54"/>
    <w:rsid w:val="00530A06"/>
    <w:rsid w:val="00532F94"/>
    <w:rsid w:val="0054461C"/>
    <w:rsid w:val="0056788F"/>
    <w:rsid w:val="005716CC"/>
    <w:rsid w:val="00580BAE"/>
    <w:rsid w:val="00584FE2"/>
    <w:rsid w:val="0058668D"/>
    <w:rsid w:val="005920B0"/>
    <w:rsid w:val="005946B8"/>
    <w:rsid w:val="005C4652"/>
    <w:rsid w:val="005E036B"/>
    <w:rsid w:val="006058F4"/>
    <w:rsid w:val="00614EA6"/>
    <w:rsid w:val="00631F8D"/>
    <w:rsid w:val="006331E3"/>
    <w:rsid w:val="006436F4"/>
    <w:rsid w:val="00651F68"/>
    <w:rsid w:val="00655B1F"/>
    <w:rsid w:val="006909EB"/>
    <w:rsid w:val="006A2FD4"/>
    <w:rsid w:val="006A74BE"/>
    <w:rsid w:val="006B368C"/>
    <w:rsid w:val="006E0313"/>
    <w:rsid w:val="006F220C"/>
    <w:rsid w:val="0071240F"/>
    <w:rsid w:val="00717EEC"/>
    <w:rsid w:val="00740B12"/>
    <w:rsid w:val="007432DE"/>
    <w:rsid w:val="00751DED"/>
    <w:rsid w:val="00753293"/>
    <w:rsid w:val="00753FFC"/>
    <w:rsid w:val="00754B91"/>
    <w:rsid w:val="007570F5"/>
    <w:rsid w:val="0076201D"/>
    <w:rsid w:val="00780C43"/>
    <w:rsid w:val="00781C06"/>
    <w:rsid w:val="007B04CD"/>
    <w:rsid w:val="007B3B11"/>
    <w:rsid w:val="007D1A54"/>
    <w:rsid w:val="007E68C8"/>
    <w:rsid w:val="008147F5"/>
    <w:rsid w:val="008243CE"/>
    <w:rsid w:val="0083248F"/>
    <w:rsid w:val="0084582B"/>
    <w:rsid w:val="008572AA"/>
    <w:rsid w:val="00886785"/>
    <w:rsid w:val="00890CB3"/>
    <w:rsid w:val="0089211F"/>
    <w:rsid w:val="0089393A"/>
    <w:rsid w:val="00893DDF"/>
    <w:rsid w:val="008A33C7"/>
    <w:rsid w:val="008B542E"/>
    <w:rsid w:val="008C3C91"/>
    <w:rsid w:val="008C4527"/>
    <w:rsid w:val="008C6DEF"/>
    <w:rsid w:val="008D4A2B"/>
    <w:rsid w:val="008E65A9"/>
    <w:rsid w:val="009047C6"/>
    <w:rsid w:val="00930202"/>
    <w:rsid w:val="00936449"/>
    <w:rsid w:val="00941DDE"/>
    <w:rsid w:val="00950EBC"/>
    <w:rsid w:val="009720F7"/>
    <w:rsid w:val="009C5616"/>
    <w:rsid w:val="009E0BED"/>
    <w:rsid w:val="009E51BB"/>
    <w:rsid w:val="00A01710"/>
    <w:rsid w:val="00A25360"/>
    <w:rsid w:val="00A258EA"/>
    <w:rsid w:val="00A538F7"/>
    <w:rsid w:val="00A810DC"/>
    <w:rsid w:val="00A91075"/>
    <w:rsid w:val="00AC0378"/>
    <w:rsid w:val="00AC4626"/>
    <w:rsid w:val="00AD1B21"/>
    <w:rsid w:val="00AD1F44"/>
    <w:rsid w:val="00AE0F4B"/>
    <w:rsid w:val="00AF2AFA"/>
    <w:rsid w:val="00B044FB"/>
    <w:rsid w:val="00B07E61"/>
    <w:rsid w:val="00B10D2C"/>
    <w:rsid w:val="00B11FE8"/>
    <w:rsid w:val="00B24373"/>
    <w:rsid w:val="00B3272A"/>
    <w:rsid w:val="00B337A8"/>
    <w:rsid w:val="00B33A2D"/>
    <w:rsid w:val="00B46D85"/>
    <w:rsid w:val="00B83CE2"/>
    <w:rsid w:val="00B921AF"/>
    <w:rsid w:val="00BA17D0"/>
    <w:rsid w:val="00BC2E59"/>
    <w:rsid w:val="00BC35F8"/>
    <w:rsid w:val="00BD3407"/>
    <w:rsid w:val="00BE39C9"/>
    <w:rsid w:val="00C056A0"/>
    <w:rsid w:val="00C1157C"/>
    <w:rsid w:val="00C27D7C"/>
    <w:rsid w:val="00C32083"/>
    <w:rsid w:val="00C34040"/>
    <w:rsid w:val="00C4061B"/>
    <w:rsid w:val="00C5427D"/>
    <w:rsid w:val="00C74FED"/>
    <w:rsid w:val="00C75973"/>
    <w:rsid w:val="00C8667B"/>
    <w:rsid w:val="00C87F86"/>
    <w:rsid w:val="00CB3181"/>
    <w:rsid w:val="00CF0A9B"/>
    <w:rsid w:val="00CF10CC"/>
    <w:rsid w:val="00D05236"/>
    <w:rsid w:val="00D106D3"/>
    <w:rsid w:val="00D1559F"/>
    <w:rsid w:val="00D17F2B"/>
    <w:rsid w:val="00D60900"/>
    <w:rsid w:val="00D643B5"/>
    <w:rsid w:val="00D64649"/>
    <w:rsid w:val="00D65F02"/>
    <w:rsid w:val="00DE01F2"/>
    <w:rsid w:val="00DE768E"/>
    <w:rsid w:val="00DF199D"/>
    <w:rsid w:val="00E12323"/>
    <w:rsid w:val="00E25B37"/>
    <w:rsid w:val="00E34E9E"/>
    <w:rsid w:val="00E40710"/>
    <w:rsid w:val="00E659D7"/>
    <w:rsid w:val="00E70851"/>
    <w:rsid w:val="00E94601"/>
    <w:rsid w:val="00EA2E1B"/>
    <w:rsid w:val="00ED03FA"/>
    <w:rsid w:val="00ED0A79"/>
    <w:rsid w:val="00EE334A"/>
    <w:rsid w:val="00EE432C"/>
    <w:rsid w:val="00EE4E30"/>
    <w:rsid w:val="00F005BF"/>
    <w:rsid w:val="00F13803"/>
    <w:rsid w:val="00F205FE"/>
    <w:rsid w:val="00F56402"/>
    <w:rsid w:val="00F57611"/>
    <w:rsid w:val="00F64260"/>
    <w:rsid w:val="00F82286"/>
    <w:rsid w:val="00F85122"/>
    <w:rsid w:val="00F95152"/>
    <w:rsid w:val="00FA34FD"/>
    <w:rsid w:val="00FA5253"/>
    <w:rsid w:val="00FB2D5A"/>
    <w:rsid w:val="00FD7B6B"/>
    <w:rsid w:val="00FF186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A0BBE0-630A-4A6B-8333-3C55859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720F7"/>
    <w:rPr>
      <w:color w:val="0563C1"/>
      <w:u w:val="single"/>
    </w:rPr>
  </w:style>
  <w:style w:type="paragraph" w:styleId="BodyText">
    <w:name w:val="Body Text"/>
    <w:basedOn w:val="Normal"/>
    <w:link w:val="a"/>
    <w:uiPriority w:val="99"/>
    <w:unhideWhenUsed/>
    <w:rsid w:val="009720F7"/>
    <w:pPr>
      <w:jc w:val="both"/>
    </w:pPr>
    <w:rPr>
      <w:sz w:val="26"/>
      <w:szCs w:val="26"/>
    </w:rPr>
  </w:style>
  <w:style w:type="character" w:customStyle="1" w:styleId="a">
    <w:name w:val="Основной текст Знак"/>
    <w:link w:val="BodyText"/>
    <w:uiPriority w:val="99"/>
    <w:rsid w:val="009720F7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9720F7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9720F7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9720F7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9720F7"/>
    <w:rPr>
      <w:sz w:val="24"/>
      <w:szCs w:val="24"/>
    </w:rPr>
  </w:style>
  <w:style w:type="paragraph" w:styleId="BodyTextIndent">
    <w:name w:val="Body Text Indent"/>
    <w:basedOn w:val="Normal"/>
    <w:link w:val="a0"/>
    <w:rsid w:val="00377481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377481"/>
    <w:rPr>
      <w:sz w:val="24"/>
      <w:szCs w:val="24"/>
    </w:rPr>
  </w:style>
  <w:style w:type="paragraph" w:styleId="NoSpacing">
    <w:name w:val="No Spacing"/>
    <w:uiPriority w:val="1"/>
    <w:qFormat/>
    <w:rsid w:val="00377481"/>
  </w:style>
  <w:style w:type="paragraph" w:customStyle="1" w:styleId="s1">
    <w:name w:val="s_1"/>
    <w:basedOn w:val="Normal"/>
    <w:rsid w:val="0037748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77481"/>
    <w:rPr>
      <w:i/>
      <w:iCs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244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8/" TargetMode="External" /><Relationship Id="rId5" Type="http://schemas.openxmlformats.org/officeDocument/2006/relationships/hyperlink" Target="https://sudact.ru/law/koap/razdel-iv/glava-27/statia-27.12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lovnevMS\Deskto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