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F463E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Дело №</w:t>
      </w:r>
      <w:r w:rsidRPr="005F463E" w:rsidR="002927BB">
        <w:rPr>
          <w:rFonts w:ascii="Times New Roman" w:hAnsi="Times New Roman" w:cs="Times New Roman"/>
          <w:sz w:val="26"/>
          <w:szCs w:val="26"/>
        </w:rPr>
        <w:t>5-</w:t>
      </w:r>
      <w:r w:rsidRPr="005F463E" w:rsidR="005F463E">
        <w:rPr>
          <w:rFonts w:ascii="Times New Roman" w:hAnsi="Times New Roman" w:cs="Times New Roman"/>
          <w:sz w:val="26"/>
          <w:szCs w:val="26"/>
        </w:rPr>
        <w:t>43</w:t>
      </w:r>
      <w:r w:rsidRPr="005F463E" w:rsidR="00AB1C5E">
        <w:rPr>
          <w:rFonts w:ascii="Times New Roman" w:hAnsi="Times New Roman" w:cs="Times New Roman"/>
          <w:sz w:val="26"/>
          <w:szCs w:val="26"/>
        </w:rPr>
        <w:t>-170</w:t>
      </w:r>
      <w:r w:rsidRPr="005F463E" w:rsidR="005F463E">
        <w:rPr>
          <w:rFonts w:ascii="Times New Roman" w:hAnsi="Times New Roman" w:cs="Times New Roman"/>
          <w:sz w:val="26"/>
          <w:szCs w:val="26"/>
        </w:rPr>
        <w:t>3</w:t>
      </w:r>
      <w:r w:rsidRPr="005F463E" w:rsidR="00AB1C5E">
        <w:rPr>
          <w:rFonts w:ascii="Times New Roman" w:hAnsi="Times New Roman" w:cs="Times New Roman"/>
          <w:sz w:val="26"/>
          <w:szCs w:val="26"/>
        </w:rPr>
        <w:t>/20</w:t>
      </w:r>
      <w:r w:rsidRPr="005F463E" w:rsidR="00945CC3">
        <w:rPr>
          <w:rFonts w:ascii="Times New Roman" w:hAnsi="Times New Roman" w:cs="Times New Roman"/>
          <w:sz w:val="26"/>
          <w:szCs w:val="26"/>
        </w:rPr>
        <w:t>2</w:t>
      </w:r>
      <w:r w:rsidRPr="005F463E" w:rsidR="00AD026C">
        <w:rPr>
          <w:rFonts w:ascii="Times New Roman" w:hAnsi="Times New Roman" w:cs="Times New Roman"/>
          <w:sz w:val="26"/>
          <w:szCs w:val="26"/>
        </w:rPr>
        <w:t>5</w:t>
      </w:r>
    </w:p>
    <w:p w:rsidR="00600B01" w:rsidRPr="005F463E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F463E">
        <w:rPr>
          <w:rFonts w:ascii="Times New Roman" w:hAnsi="Times New Roman" w:cs="Times New Roman"/>
          <w:bCs/>
          <w:sz w:val="26"/>
          <w:szCs w:val="26"/>
        </w:rPr>
        <w:t>УИД 86</w:t>
      </w:r>
      <w:r w:rsidRPr="005F463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5F463E" w:rsidR="005F463E">
        <w:rPr>
          <w:rFonts w:ascii="Times New Roman" w:hAnsi="Times New Roman" w:cs="Times New Roman"/>
          <w:bCs/>
          <w:sz w:val="26"/>
          <w:szCs w:val="26"/>
        </w:rPr>
        <w:t>0034</w:t>
      </w:r>
      <w:r w:rsidRPr="005F463E">
        <w:rPr>
          <w:rFonts w:ascii="Times New Roman" w:hAnsi="Times New Roman" w:cs="Times New Roman"/>
          <w:bCs/>
          <w:sz w:val="26"/>
          <w:szCs w:val="26"/>
        </w:rPr>
        <w:t>-01-202</w:t>
      </w:r>
      <w:r w:rsidRPr="005F463E" w:rsidR="00AA12B7">
        <w:rPr>
          <w:rFonts w:ascii="Times New Roman" w:hAnsi="Times New Roman" w:cs="Times New Roman"/>
          <w:bCs/>
          <w:sz w:val="26"/>
          <w:szCs w:val="26"/>
        </w:rPr>
        <w:t>4</w:t>
      </w:r>
      <w:r w:rsidRPr="005F463E">
        <w:rPr>
          <w:rFonts w:ascii="Times New Roman" w:hAnsi="Times New Roman" w:cs="Times New Roman"/>
          <w:bCs/>
          <w:sz w:val="26"/>
          <w:szCs w:val="26"/>
        </w:rPr>
        <w:t>-00</w:t>
      </w:r>
      <w:r w:rsidRPr="005F463E" w:rsidR="005F463E">
        <w:rPr>
          <w:rFonts w:ascii="Times New Roman" w:hAnsi="Times New Roman" w:cs="Times New Roman"/>
          <w:bCs/>
          <w:sz w:val="26"/>
          <w:szCs w:val="26"/>
        </w:rPr>
        <w:t xml:space="preserve">5015-25 </w:t>
      </w:r>
      <w:r w:rsidRPr="005F463E" w:rsidR="00AD02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 w:rsidR="00471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5F463E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5F463E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F463E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</w:t>
      </w:r>
      <w:r w:rsidRPr="005F463E">
        <w:rPr>
          <w:rFonts w:ascii="Times New Roman" w:hAnsi="Times New Roman" w:cs="Times New Roman"/>
          <w:sz w:val="26"/>
          <w:szCs w:val="26"/>
        </w:rPr>
        <w:t xml:space="preserve">о </w:t>
      </w:r>
      <w:r w:rsidRPr="005F463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F463E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F463E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г</w:t>
      </w:r>
      <w:r w:rsidRPr="005F463E" w:rsidR="002A6A4C">
        <w:rPr>
          <w:rFonts w:ascii="Times New Roman" w:hAnsi="Times New Roman" w:cs="Times New Roman"/>
          <w:sz w:val="26"/>
          <w:szCs w:val="26"/>
        </w:rPr>
        <w:t>ород</w:t>
      </w:r>
      <w:r w:rsidRPr="005F463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F463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5F463E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   </w:t>
      </w:r>
      <w:r w:rsidRPr="005F463E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5F463E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Pr="005F463E" w:rsidR="00AD026C">
        <w:rPr>
          <w:rFonts w:ascii="Times New Roman" w:hAnsi="Times New Roman" w:cs="Times New Roman"/>
          <w:sz w:val="26"/>
          <w:szCs w:val="26"/>
        </w:rPr>
        <w:t xml:space="preserve"> </w:t>
      </w:r>
      <w:r w:rsidRPr="005F463E" w:rsidR="009768A9">
        <w:rPr>
          <w:rFonts w:ascii="Times New Roman" w:hAnsi="Times New Roman" w:cs="Times New Roman"/>
          <w:sz w:val="26"/>
          <w:szCs w:val="26"/>
        </w:rPr>
        <w:t xml:space="preserve">  </w:t>
      </w:r>
      <w:r w:rsidRPr="005F463E" w:rsidR="005F463E">
        <w:rPr>
          <w:rFonts w:ascii="Times New Roman" w:hAnsi="Times New Roman" w:cs="Times New Roman"/>
          <w:sz w:val="26"/>
          <w:szCs w:val="26"/>
        </w:rPr>
        <w:t>16</w:t>
      </w:r>
      <w:r w:rsidRPr="005F463E" w:rsidR="00AD026C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5F463E" w:rsidR="001433F5">
        <w:rPr>
          <w:rFonts w:ascii="Times New Roman" w:hAnsi="Times New Roman" w:cs="Times New Roman"/>
          <w:sz w:val="26"/>
          <w:szCs w:val="26"/>
        </w:rPr>
        <w:t>202</w:t>
      </w:r>
      <w:r w:rsidRPr="005F463E" w:rsidR="00AD026C">
        <w:rPr>
          <w:rFonts w:ascii="Times New Roman" w:hAnsi="Times New Roman" w:cs="Times New Roman"/>
          <w:sz w:val="26"/>
          <w:szCs w:val="26"/>
        </w:rPr>
        <w:t>5</w:t>
      </w:r>
      <w:r w:rsidRPr="005F463E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года</w:t>
      </w:r>
      <w:r w:rsidRPr="005F463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F463E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4B7" w:rsidRPr="005F463E" w:rsidP="0035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М</w:t>
      </w:r>
      <w:r w:rsidRPr="005F463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Ханты-Мансийского автономного округа – Югры Филяева Е.М. (628481 Ханты-Мансийский автономный округ – Югра, </w:t>
      </w:r>
      <w:r w:rsidRPr="005F463E" w:rsidR="00C40E2F">
        <w:rPr>
          <w:rFonts w:ascii="Times New Roman" w:hAnsi="Times New Roman" w:cs="Times New Roman"/>
          <w:sz w:val="26"/>
          <w:szCs w:val="26"/>
        </w:rPr>
        <w:t>г.</w:t>
      </w:r>
      <w:r w:rsidRPr="005F463E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9A0682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рассмотрев дел</w:t>
      </w:r>
      <w:r w:rsidRPr="005F463E" w:rsidR="00900E37">
        <w:rPr>
          <w:rFonts w:ascii="Times New Roman" w:hAnsi="Times New Roman" w:cs="Times New Roman"/>
          <w:sz w:val="26"/>
          <w:szCs w:val="26"/>
        </w:rPr>
        <w:t>о</w:t>
      </w:r>
      <w:r w:rsidRPr="005F463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5F463E" w:rsidR="005F463E">
        <w:rPr>
          <w:rFonts w:ascii="Times New Roman" w:hAnsi="Times New Roman" w:cs="Times New Roman"/>
          <w:sz w:val="26"/>
          <w:szCs w:val="26"/>
        </w:rPr>
        <w:t xml:space="preserve">Гасымовой Конул Рамиз кызы, </w:t>
      </w:r>
      <w:r w:rsidR="00930DAB">
        <w:rPr>
          <w:rFonts w:ascii="Times New Roman" w:hAnsi="Times New Roman" w:cs="Times New Roman"/>
          <w:sz w:val="26"/>
          <w:szCs w:val="26"/>
        </w:rPr>
        <w:t>*</w:t>
      </w:r>
      <w:r w:rsidRPr="005F463E" w:rsidR="005F463E">
        <w:rPr>
          <w:rFonts w:ascii="Times New Roman" w:hAnsi="Times New Roman" w:cs="Times New Roman"/>
          <w:sz w:val="26"/>
          <w:szCs w:val="26"/>
        </w:rPr>
        <w:t xml:space="preserve"> гражданки РФ, работающей в  обществе с ограниченной ответственностью «Виктория» директором, проживающей по адресу: </w:t>
      </w:r>
      <w:r w:rsidR="00930DAB">
        <w:rPr>
          <w:rFonts w:ascii="Times New Roman" w:hAnsi="Times New Roman" w:cs="Times New Roman"/>
          <w:sz w:val="26"/>
          <w:szCs w:val="26"/>
        </w:rPr>
        <w:t>*</w:t>
      </w:r>
      <w:r w:rsidRPr="005F463E" w:rsidR="005F463E">
        <w:rPr>
          <w:rFonts w:ascii="Times New Roman" w:hAnsi="Times New Roman" w:cs="Times New Roman"/>
          <w:sz w:val="26"/>
          <w:szCs w:val="26"/>
        </w:rPr>
        <w:t>,</w:t>
      </w:r>
      <w:r w:rsidRPr="005F463E" w:rsidR="00AA12B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5F463E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5F463E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5F463E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5F463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5F463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F463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5F463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463E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F463E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5F463E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5F463E" w:rsidP="0047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Гасымова К.Р.</w:t>
      </w:r>
      <w:r w:rsidRPr="005F463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5F463E">
        <w:rPr>
          <w:rFonts w:ascii="Times New Roman" w:hAnsi="Times New Roman" w:cs="Times New Roman"/>
          <w:sz w:val="26"/>
          <w:szCs w:val="26"/>
        </w:rPr>
        <w:t>«Виктория»</w:t>
      </w:r>
      <w:r w:rsidRPr="005F463E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5F463E" w:rsidR="001B3AEB">
        <w:rPr>
          <w:rFonts w:ascii="Times New Roman" w:hAnsi="Times New Roman" w:cs="Times New Roman"/>
          <w:sz w:val="26"/>
          <w:szCs w:val="26"/>
        </w:rPr>
        <w:t>ая</w:t>
      </w:r>
      <w:r w:rsidRPr="005F463E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F463E" w:rsidR="00471652">
        <w:rPr>
          <w:rFonts w:ascii="Times New Roman" w:hAnsi="Times New Roman" w:cs="Times New Roman"/>
          <w:sz w:val="26"/>
          <w:szCs w:val="26"/>
        </w:rPr>
        <w:t>до 24.00 часов 25.01.2024 не исполнил</w:t>
      </w:r>
      <w:r w:rsidRPr="005F463E" w:rsidR="003544B7">
        <w:rPr>
          <w:rFonts w:ascii="Times New Roman" w:hAnsi="Times New Roman" w:cs="Times New Roman"/>
          <w:sz w:val="26"/>
          <w:szCs w:val="26"/>
        </w:rPr>
        <w:t>а</w:t>
      </w:r>
      <w:r w:rsidRPr="005F463E" w:rsidR="00471652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 часов</w:t>
      </w:r>
      <w:r w:rsidRPr="005F463E" w:rsidR="00AA12B7">
        <w:rPr>
          <w:rFonts w:ascii="Times New Roman" w:hAnsi="Times New Roman" w:cs="Times New Roman"/>
          <w:sz w:val="26"/>
          <w:szCs w:val="26"/>
        </w:rPr>
        <w:t xml:space="preserve">. </w:t>
      </w:r>
      <w:r w:rsidRPr="005F463E">
        <w:rPr>
          <w:rFonts w:ascii="Times New Roman" w:hAnsi="Times New Roman" w:cs="Times New Roman"/>
          <w:sz w:val="26"/>
          <w:szCs w:val="26"/>
        </w:rPr>
        <w:t xml:space="preserve">Место совершения административного правонарушения: 628482, Ханты-Мансийский автономный округ - Югра, г. Когалым, ул. </w:t>
      </w:r>
      <w:r w:rsidRPr="005F463E" w:rsidR="00AA12B7">
        <w:rPr>
          <w:rFonts w:ascii="Times New Roman" w:hAnsi="Times New Roman" w:cs="Times New Roman"/>
          <w:sz w:val="26"/>
          <w:szCs w:val="26"/>
        </w:rPr>
        <w:t>Магистральная</w:t>
      </w:r>
      <w:r w:rsidRPr="005F463E" w:rsidR="009768A9">
        <w:rPr>
          <w:rFonts w:ascii="Times New Roman" w:hAnsi="Times New Roman" w:cs="Times New Roman"/>
          <w:sz w:val="26"/>
          <w:szCs w:val="26"/>
        </w:rPr>
        <w:t xml:space="preserve">. </w:t>
      </w:r>
      <w:r w:rsidRPr="005F463E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5F463E" w:rsidR="00471652">
        <w:rPr>
          <w:rFonts w:ascii="Times New Roman" w:hAnsi="Times New Roman" w:cs="Times New Roman"/>
          <w:sz w:val="26"/>
          <w:szCs w:val="26"/>
        </w:rPr>
        <w:t>расчет по страховым взносам за 12 месяцев 2023 года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 не </w:t>
      </w:r>
      <w:r w:rsidRPr="005F463E" w:rsidR="00471652">
        <w:rPr>
          <w:rFonts w:ascii="Times New Roman" w:hAnsi="Times New Roman" w:cs="Times New Roman"/>
          <w:sz w:val="26"/>
          <w:szCs w:val="26"/>
        </w:rPr>
        <w:t>представлен</w:t>
      </w:r>
      <w:r w:rsidRPr="005F463E" w:rsidR="003544B7">
        <w:rPr>
          <w:rFonts w:ascii="Times New Roman" w:hAnsi="Times New Roman" w:cs="Times New Roman"/>
          <w:sz w:val="26"/>
          <w:szCs w:val="26"/>
        </w:rPr>
        <w:t>.</w:t>
      </w:r>
    </w:p>
    <w:p w:rsidR="00D243D2" w:rsidRPr="005F463E" w:rsidP="00D2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Гасымова К.Р.</w:t>
      </w:r>
      <w:r w:rsidRPr="005F463E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явилась, о времени и месте рассмотрения дела извещалась в надлежащем порядке, </w:t>
      </w:r>
      <w:r w:rsidRPr="005F463E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5F463E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5F463E">
        <w:rPr>
          <w:rFonts w:ascii="Times New Roman" w:hAnsi="Times New Roman" w:cs="Times New Roman"/>
          <w:sz w:val="26"/>
          <w:szCs w:val="26"/>
        </w:rPr>
        <w:t>Гасымовой К.Р.</w:t>
      </w:r>
      <w:r w:rsidRPr="005F463E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5F463E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5F463E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F463E" w:rsidRPr="005F463E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5F463E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Гасымовой К.Р.</w:t>
      </w:r>
      <w:r w:rsidRPr="005F463E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предусмотренного ст. 15.5 КоАП РФ подтверждены следующими доказательствами: 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5F463E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5F463E"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5F463E" w:rsid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1800341900002 </w:t>
      </w:r>
      <w:r w:rsidRPr="005F463E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03</w:t>
      </w:r>
      <w:r w:rsidRPr="005F463E" w:rsid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5F463E"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Pr="005F463E"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5F463E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5F463E">
        <w:rPr>
          <w:rFonts w:ascii="Times New Roman" w:hAnsi="Times New Roman" w:cs="Times New Roman"/>
          <w:sz w:val="26"/>
          <w:szCs w:val="26"/>
        </w:rPr>
        <w:t>Гасымовой К.Р.</w:t>
      </w:r>
      <w:r w:rsidRPr="005F463E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административного правонарушения ст. 15.5 КоАП РФ;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 справкой заместителя начальника отдела камеральных проверок №3 Межрайонной ИФНС России №11 ХМАО – Югры;</w:t>
      </w:r>
      <w:r w:rsidRPr="005F463E" w:rsidR="00D069AC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5F463E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ООО «Виктория».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5F463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5F463E" w:rsidR="005F463E">
        <w:rPr>
          <w:rFonts w:ascii="Times New Roman" w:hAnsi="Times New Roman" w:cs="Times New Roman"/>
          <w:sz w:val="26"/>
          <w:szCs w:val="26"/>
        </w:rPr>
        <w:t>Гасымовой К.Р.</w:t>
      </w:r>
      <w:r w:rsidRPr="005F463E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Обстоятельств</w:t>
      </w:r>
      <w:r w:rsidRPr="005F463E" w:rsidR="002F2803">
        <w:rPr>
          <w:rFonts w:ascii="Times New Roman" w:hAnsi="Times New Roman" w:cs="Times New Roman"/>
          <w:sz w:val="26"/>
          <w:szCs w:val="26"/>
        </w:rPr>
        <w:t>,</w:t>
      </w:r>
      <w:r w:rsidRPr="005F463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5F463E" w:rsidR="005F463E">
        <w:rPr>
          <w:rFonts w:ascii="Times New Roman" w:hAnsi="Times New Roman" w:cs="Times New Roman"/>
          <w:sz w:val="26"/>
          <w:szCs w:val="26"/>
        </w:rPr>
        <w:t>Гасымовой К.Р.</w:t>
      </w:r>
      <w:r w:rsidRPr="005F463E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адм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F463E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5F463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5F463E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5F46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5F463E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5F463E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Гасымову Конул Рамиз кызы</w:t>
      </w:r>
      <w:r w:rsidRPr="005F463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F463E" w:rsidR="00AA12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5F463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5F463E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5F463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5F463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5F463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5F463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5F463E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F4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F463E" w:rsidR="003544B7">
        <w:rPr>
          <w:rFonts w:ascii="Times New Roman" w:hAnsi="Times New Roman" w:cs="Times New Roman"/>
          <w:sz w:val="26"/>
          <w:szCs w:val="26"/>
        </w:rPr>
        <w:t>дней</w:t>
      </w:r>
      <w:r w:rsidRPr="005F463E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5F463E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5F463E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RPr="005F463E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5F463E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C40E2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F463E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5F463E"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5F463E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5F463E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5F463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5F463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5F463E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5F463E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5F463E"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5F463E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5F463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44B7"/>
    <w:rsid w:val="00356ED6"/>
    <w:rsid w:val="00392323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5F463E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0DAB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D026C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40E2F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243D2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7B39-7558-44D1-BBA4-3C648A06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